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EF" w:rsidRDefault="009B6AFD" w:rsidP="009C5DEF">
      <w:pPr>
        <w:pStyle w:val="Title"/>
        <w:ind w:firstLine="720"/>
        <w:rPr>
          <w:rFonts w:ascii="Tahoma" w:hAnsi="Tahoma"/>
          <w:b/>
          <w:sz w:val="28"/>
          <w:u w:val="none"/>
        </w:rPr>
      </w:pPr>
      <w:r>
        <w:rPr>
          <w:noProof/>
          <w:u w:val="none"/>
          <w:lang w:val="en-US" w:eastAsia="en-US"/>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-31750</wp:posOffset>
                </wp:positionV>
                <wp:extent cx="1381125" cy="1056005"/>
                <wp:effectExtent l="13970" t="13970" r="5080" b="63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56005"/>
                        </a:xfrm>
                        <a:prstGeom prst="rect">
                          <a:avLst/>
                        </a:prstGeom>
                        <a:solidFill>
                          <a:srgbClr val="FFFFFF"/>
                        </a:solidFill>
                        <a:ln w="9525">
                          <a:solidFill>
                            <a:srgbClr val="000000"/>
                          </a:solidFill>
                          <a:miter lim="800000"/>
                          <a:headEnd/>
                          <a:tailEnd/>
                        </a:ln>
                      </wps:spPr>
                      <wps:txbx>
                        <w:txbxContent>
                          <w:p w:rsidR="00B73D3C" w:rsidRDefault="00B73D3C" w:rsidP="009C5DEF">
                            <w:r w:rsidRPr="00A81BBB">
                              <w:object w:dxaOrig="2880" w:dyaOrig="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75.05pt" fillcolor="window">
                                  <v:imagedata r:id="rId8" o:title=""/>
                                </v:shape>
                                <o:OLEObject Type="Embed" ProgID="PBrush" ShapeID="_x0000_i1026" DrawAspect="Content" ObjectID="_181557277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15pt;margin-top:-2.5pt;width:108.75pt;height:8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">
                <v:textbox>
                  <w:txbxContent>
                    <w:p w:rsidR="00B73D3C" w:rsidRDefault="00B73D3C" w:rsidP="009C5DEF">
                      <w:r w:rsidRPr="00A81BBB">
                        <w:object w:dxaOrig="2880" w:dyaOrig="1795">
                          <v:shape id="_x0000_i1026" type="#_x0000_t75" style="width:93.75pt;height:75.05pt" fillcolor="window">
                            <v:imagedata r:id="rId8" o:title=""/>
                          </v:shape>
                          <o:OLEObject Type="Embed" ProgID="PBrush" ShapeID="_x0000_i1026" DrawAspect="Content" ObjectID="_1815572774" r:id="rId10"/>
                        </w:object>
                      </w:r>
                    </w:p>
                  </w:txbxContent>
                </v:textbox>
              </v:shape>
            </w:pict>
          </mc:Fallback>
        </mc:AlternateContent>
      </w:r>
      <w:r w:rsidR="009C5DEF">
        <w:rPr>
          <w:rFonts w:ascii="Tahoma" w:hAnsi="Tahoma"/>
          <w:b/>
          <w:u w:val="none"/>
        </w:rPr>
        <w:tab/>
      </w:r>
      <w:r w:rsidR="009C5DEF">
        <w:rPr>
          <w:rFonts w:ascii="Tahoma" w:hAnsi="Tahoma"/>
          <w:b/>
          <w:sz w:val="28"/>
          <w:u w:val="none"/>
        </w:rPr>
        <w:t xml:space="preserve"> </w:t>
      </w:r>
    </w:p>
    <w:p w:rsidR="009C5DEF" w:rsidRDefault="009C5DEF" w:rsidP="009C5DEF">
      <w:pPr>
        <w:pStyle w:val="Title"/>
        <w:ind w:left="1440" w:firstLine="720"/>
        <w:rPr>
          <w:rFonts w:ascii="Tahoma" w:hAnsi="Tahoma"/>
          <w:b/>
          <w:sz w:val="28"/>
          <w:u w:val="none"/>
        </w:rPr>
      </w:pPr>
      <w:r>
        <w:rPr>
          <w:rFonts w:ascii="Tahoma" w:hAnsi="Tahoma"/>
          <w:b/>
          <w:sz w:val="28"/>
          <w:u w:val="none"/>
        </w:rPr>
        <w:t xml:space="preserve"> СРЕДНО УЧИЛИЩЕ </w:t>
      </w:r>
    </w:p>
    <w:p w:rsidR="009C5DEF" w:rsidRDefault="009C5DEF" w:rsidP="009C5DEF">
      <w:pPr>
        <w:pStyle w:val="Title"/>
        <w:ind w:left="1440" w:firstLine="720"/>
        <w:rPr>
          <w:rFonts w:ascii="Tahoma" w:hAnsi="Tahoma"/>
          <w:b/>
          <w:sz w:val="32"/>
          <w:u w:val="none"/>
        </w:rPr>
      </w:pPr>
      <w:r>
        <w:rPr>
          <w:rFonts w:ascii="Tahoma" w:hAnsi="Tahoma"/>
          <w:b/>
          <w:sz w:val="32"/>
          <w:u w:val="none"/>
        </w:rPr>
        <w:t xml:space="preserve">“СВЕТИ КЛИМЕНТ ОХРИДСКИ“ </w:t>
      </w:r>
    </w:p>
    <w:p w:rsidR="009C5DEF" w:rsidRDefault="009C5DEF" w:rsidP="009C5DEF">
      <w:pPr>
        <w:pStyle w:val="Title"/>
        <w:ind w:left="1440" w:firstLine="720"/>
        <w:rPr>
          <w:rFonts w:ascii="Tahoma" w:hAnsi="Tahoma"/>
          <w:b/>
          <w:u w:val="none"/>
        </w:rPr>
      </w:pPr>
      <w:r>
        <w:rPr>
          <w:rFonts w:ascii="Tahoma" w:hAnsi="Tahoma"/>
          <w:b/>
          <w:u w:val="none"/>
        </w:rPr>
        <w:t xml:space="preserve">ГР. СИМЕОНОВГРАД, УЛ. “ХРИСТО БОТЕВ” №37     </w:t>
      </w:r>
    </w:p>
    <w:p w:rsidR="009C5DEF" w:rsidRDefault="009C5DEF" w:rsidP="009C5DEF">
      <w:pPr>
        <w:pStyle w:val="Title"/>
        <w:pBdr>
          <w:bottom w:val="single" w:sz="12" w:space="1" w:color="auto"/>
        </w:pBdr>
        <w:ind w:left="2160"/>
        <w:rPr>
          <w:b/>
          <w:i/>
          <w:sz w:val="22"/>
          <w:u w:val="none"/>
        </w:rPr>
      </w:pPr>
      <w:r>
        <w:rPr>
          <w:b/>
          <w:i/>
          <w:sz w:val="22"/>
          <w:u w:val="none"/>
        </w:rPr>
        <w:t>тел.: Директор 03781/2041;</w:t>
      </w:r>
      <w:r>
        <w:rPr>
          <w:b/>
          <w:i/>
          <w:sz w:val="22"/>
          <w:u w:val="none"/>
          <w:lang w:val="ru-RU"/>
        </w:rPr>
        <w:t xml:space="preserve"> </w:t>
      </w:r>
      <w:r>
        <w:rPr>
          <w:b/>
          <w:i/>
          <w:sz w:val="22"/>
          <w:u w:val="none"/>
          <w:lang w:val="de-DE"/>
        </w:rPr>
        <w:t>e-mail</w:t>
      </w:r>
      <w:r>
        <w:rPr>
          <w:b/>
          <w:i/>
          <w:sz w:val="22"/>
          <w:u w:val="none"/>
        </w:rPr>
        <w:t xml:space="preserve">: </w:t>
      </w:r>
      <w:r>
        <w:rPr>
          <w:b/>
          <w:i/>
          <w:sz w:val="22"/>
          <w:u w:val="none"/>
          <w:lang w:val="de-DE"/>
        </w:rPr>
        <w:t>sou_</w:t>
      </w:r>
      <w:r>
        <w:rPr>
          <w:b/>
          <w:i/>
          <w:sz w:val="22"/>
          <w:u w:val="none"/>
          <w:lang w:val="en-US"/>
        </w:rPr>
        <w:t>sim</w:t>
      </w:r>
      <w:r>
        <w:rPr>
          <w:b/>
          <w:i/>
          <w:sz w:val="22"/>
          <w:u w:val="none"/>
          <w:lang w:val="de-DE"/>
        </w:rPr>
        <w:t>@abv.bg</w:t>
      </w:r>
    </w:p>
    <w:p w:rsidR="00CB432C" w:rsidRPr="00CB432C" w:rsidRDefault="00CB432C" w:rsidP="00CB432C">
      <w:pPr>
        <w:keepNext/>
        <w:autoSpaceDE w:val="0"/>
        <w:autoSpaceDN w:val="0"/>
        <w:spacing w:after="0" w:line="240" w:lineRule="auto"/>
        <w:ind w:right="702"/>
        <w:jc w:val="center"/>
        <w:outlineLvl w:val="0"/>
        <w:rPr>
          <w:rFonts w:ascii="Times New Roman" w:eastAsia="Times New Roman" w:hAnsi="Times New Roman" w:cs="Times New Roman"/>
          <w:b/>
          <w:sz w:val="24"/>
          <w:szCs w:val="24"/>
        </w:rPr>
      </w:pPr>
    </w:p>
    <w:p w:rsidR="00CB432C" w:rsidRPr="00CB432C" w:rsidRDefault="00CB432C" w:rsidP="00CB432C">
      <w:pPr>
        <w:spacing w:after="0" w:line="240" w:lineRule="auto"/>
        <w:rPr>
          <w:rFonts w:ascii="Times New Roman" w:eastAsia="Times New Roman" w:hAnsi="Times New Roman" w:cs="Times New Roman"/>
          <w:b/>
          <w:sz w:val="24"/>
          <w:szCs w:val="24"/>
        </w:rPr>
      </w:pPr>
    </w:p>
    <w:p w:rsidR="00CB432C" w:rsidRPr="00CB432C" w:rsidRDefault="00CB432C" w:rsidP="00CB432C">
      <w:pPr>
        <w:spacing w:after="0" w:line="240" w:lineRule="auto"/>
        <w:rPr>
          <w:rFonts w:ascii="Times New Roman" w:eastAsia="Times New Roman" w:hAnsi="Times New Roman" w:cs="Times New Roman"/>
          <w:b/>
          <w:sz w:val="24"/>
          <w:szCs w:val="24"/>
        </w:rPr>
      </w:pPr>
    </w:p>
    <w:p w:rsidR="00CB432C" w:rsidRPr="00CB432C" w:rsidRDefault="00CB432C" w:rsidP="00CB432C">
      <w:pPr>
        <w:spacing w:after="0" w:line="240" w:lineRule="auto"/>
        <w:rPr>
          <w:rFonts w:ascii="Times New Roman" w:eastAsia="Times New Roman" w:hAnsi="Times New Roman" w:cs="Times New Roman"/>
          <w:b/>
          <w:sz w:val="24"/>
          <w:szCs w:val="24"/>
        </w:rPr>
      </w:pPr>
    </w:p>
    <w:p w:rsidR="00CB432C" w:rsidRPr="00CB432C" w:rsidRDefault="00CB432C" w:rsidP="00CB432C">
      <w:pPr>
        <w:spacing w:after="0" w:line="240" w:lineRule="auto"/>
        <w:rPr>
          <w:rFonts w:ascii="Times New Roman" w:eastAsia="Times New Roman" w:hAnsi="Times New Roman" w:cs="Times New Roman"/>
          <w:b/>
          <w:sz w:val="24"/>
          <w:szCs w:val="24"/>
        </w:rPr>
      </w:pPr>
    </w:p>
    <w:p w:rsidR="00CB432C" w:rsidRPr="009C5DEF" w:rsidRDefault="00CB432C" w:rsidP="00CB432C">
      <w:pPr>
        <w:spacing w:after="0" w:line="240" w:lineRule="auto"/>
        <w:rPr>
          <w:rFonts w:ascii="Times New Roman" w:eastAsia="Times New Roman" w:hAnsi="Times New Roman" w:cs="Times New Roman"/>
          <w:b/>
          <w:sz w:val="24"/>
          <w:szCs w:val="24"/>
          <w:lang w:val="en-US"/>
        </w:rPr>
      </w:pPr>
      <w:r w:rsidRPr="00CB432C">
        <w:rPr>
          <w:rFonts w:ascii="Times New Roman" w:eastAsia="Times New Roman" w:hAnsi="Times New Roman" w:cs="Times New Roman"/>
          <w:b/>
          <w:sz w:val="24"/>
          <w:szCs w:val="24"/>
        </w:rPr>
        <w:t xml:space="preserve">                                                                                                          </w:t>
      </w:r>
    </w:p>
    <w:p w:rsidR="00CB432C" w:rsidRPr="005D5B55" w:rsidRDefault="00CB432C" w:rsidP="00CB432C">
      <w:pPr>
        <w:spacing w:after="0" w:line="240" w:lineRule="auto"/>
        <w:rPr>
          <w:rFonts w:ascii="Times New Roman" w:eastAsia="Times New Roman" w:hAnsi="Times New Roman" w:cs="Times New Roman"/>
          <w:b/>
          <w:sz w:val="24"/>
          <w:szCs w:val="24"/>
        </w:rPr>
      </w:pPr>
      <w:r w:rsidRPr="005D5B55">
        <w:rPr>
          <w:rFonts w:ascii="Times New Roman" w:eastAsia="Times New Roman" w:hAnsi="Times New Roman" w:cs="Times New Roman"/>
          <w:b/>
          <w:sz w:val="24"/>
          <w:szCs w:val="24"/>
        </w:rPr>
        <w:t>УТВЪРЖДАВАМ:</w:t>
      </w:r>
    </w:p>
    <w:p w:rsidR="00CB432C" w:rsidRPr="005D5B55" w:rsidRDefault="00CB432C" w:rsidP="00CB432C">
      <w:pPr>
        <w:spacing w:after="0" w:line="240" w:lineRule="auto"/>
        <w:rPr>
          <w:rFonts w:ascii="Times New Roman" w:eastAsia="Times New Roman" w:hAnsi="Times New Roman" w:cs="Times New Roman"/>
          <w:b/>
          <w:sz w:val="24"/>
          <w:szCs w:val="24"/>
        </w:rPr>
      </w:pPr>
    </w:p>
    <w:p w:rsidR="00CB432C" w:rsidRPr="005D5B55" w:rsidRDefault="00CB432C" w:rsidP="00CB432C">
      <w:pPr>
        <w:spacing w:after="0" w:line="240" w:lineRule="auto"/>
        <w:rPr>
          <w:rFonts w:ascii="Times New Roman" w:eastAsia="Times New Roman" w:hAnsi="Times New Roman" w:cs="Times New Roman"/>
          <w:b/>
          <w:sz w:val="24"/>
          <w:szCs w:val="24"/>
        </w:rPr>
      </w:pPr>
      <w:r w:rsidRPr="005D5B55">
        <w:rPr>
          <w:rFonts w:ascii="Times New Roman" w:eastAsia="Times New Roman" w:hAnsi="Times New Roman" w:cs="Times New Roman"/>
          <w:b/>
          <w:sz w:val="24"/>
          <w:szCs w:val="24"/>
        </w:rPr>
        <w:t xml:space="preserve">ДИРЕКТОР </w:t>
      </w:r>
      <w:r w:rsidR="008E40B5" w:rsidRPr="005D5B55">
        <w:rPr>
          <w:rFonts w:ascii="Times New Roman" w:eastAsia="Times New Roman" w:hAnsi="Times New Roman" w:cs="Times New Roman"/>
          <w:b/>
          <w:sz w:val="24"/>
          <w:szCs w:val="24"/>
        </w:rPr>
        <w:t>: Теодорина Иванова</w:t>
      </w:r>
    </w:p>
    <w:p w:rsidR="00CB432C" w:rsidRPr="005D5B55" w:rsidRDefault="00CB432C" w:rsidP="00CB432C">
      <w:pPr>
        <w:keepNext/>
        <w:autoSpaceDE w:val="0"/>
        <w:autoSpaceDN w:val="0"/>
        <w:spacing w:after="0" w:line="240" w:lineRule="auto"/>
        <w:ind w:right="702"/>
        <w:jc w:val="center"/>
        <w:outlineLvl w:val="0"/>
        <w:rPr>
          <w:rFonts w:ascii="Times New Roman" w:eastAsia="Times New Roman" w:hAnsi="Times New Roman" w:cs="Times New Roman"/>
          <w:b/>
          <w:sz w:val="24"/>
          <w:szCs w:val="24"/>
          <w:lang w:val="en-US"/>
        </w:rPr>
      </w:pPr>
    </w:p>
    <w:p w:rsidR="00CB432C" w:rsidRPr="005D5B55" w:rsidRDefault="00CB432C" w:rsidP="00CB432C">
      <w:pPr>
        <w:spacing w:after="0" w:line="360" w:lineRule="auto"/>
        <w:jc w:val="center"/>
        <w:rPr>
          <w:rFonts w:ascii="Times New Roman" w:eastAsia="Times New Roman" w:hAnsi="Times New Roman" w:cs="Times New Roman"/>
          <w:sz w:val="24"/>
          <w:szCs w:val="24"/>
          <w:lang w:val="en-US"/>
        </w:rPr>
      </w:pPr>
    </w:p>
    <w:p w:rsidR="00CB432C" w:rsidRPr="005D5B55" w:rsidRDefault="00CB432C" w:rsidP="00CB432C">
      <w:pPr>
        <w:spacing w:after="0" w:line="240" w:lineRule="auto"/>
        <w:rPr>
          <w:rFonts w:ascii="Times New Roman" w:eastAsia="Times New Roman" w:hAnsi="Times New Roman" w:cs="Times New Roman"/>
          <w:b/>
          <w:spacing w:val="300"/>
          <w:sz w:val="24"/>
          <w:szCs w:val="24"/>
          <w:lang w:eastAsia="bg-BG"/>
        </w:rPr>
      </w:pPr>
    </w:p>
    <w:p w:rsidR="00DE7128" w:rsidRPr="00DE7128" w:rsidRDefault="00DE7128" w:rsidP="00DE7128">
      <w:pPr>
        <w:keepNext/>
        <w:keepLines/>
        <w:widowControl w:val="0"/>
        <w:spacing w:after="0" w:line="720" w:lineRule="exact"/>
        <w:jc w:val="center"/>
        <w:outlineLvl w:val="0"/>
        <w:rPr>
          <w:rFonts w:ascii="Times New Roman" w:eastAsia="Trebuchet MS" w:hAnsi="Times New Roman" w:cs="Times New Roman"/>
          <w:b/>
          <w:color w:val="000000"/>
          <w:sz w:val="24"/>
          <w:szCs w:val="24"/>
          <w:lang w:eastAsia="bg-BG" w:bidi="bg-BG"/>
        </w:rPr>
      </w:pPr>
      <w:r w:rsidRPr="00DE7128">
        <w:rPr>
          <w:rFonts w:ascii="Times New Roman" w:eastAsia="Trebuchet MS" w:hAnsi="Times New Roman" w:cs="Times New Roman"/>
          <w:b/>
          <w:color w:val="000000"/>
          <w:sz w:val="24"/>
          <w:szCs w:val="24"/>
          <w:lang w:eastAsia="bg-BG" w:bidi="bg-BG"/>
        </w:rPr>
        <w:t>ВЪТРЕШНИ ПРАВИЛА</w:t>
      </w:r>
    </w:p>
    <w:p w:rsidR="00DE7128" w:rsidRPr="005D5B55" w:rsidRDefault="00DE7128" w:rsidP="00DE7128">
      <w:pPr>
        <w:keepNext/>
        <w:keepLines/>
        <w:widowControl w:val="0"/>
        <w:spacing w:after="0" w:line="440" w:lineRule="exact"/>
        <w:jc w:val="center"/>
        <w:outlineLvl w:val="1"/>
        <w:rPr>
          <w:rFonts w:ascii="Times New Roman" w:eastAsia="Trebuchet MS" w:hAnsi="Times New Roman" w:cs="Times New Roman"/>
          <w:b/>
          <w:color w:val="000000"/>
          <w:sz w:val="24"/>
          <w:szCs w:val="24"/>
          <w:lang w:eastAsia="bg-BG" w:bidi="bg-BG"/>
        </w:rPr>
      </w:pPr>
      <w:bookmarkStart w:id="0" w:name="bookmark1"/>
      <w:r w:rsidRPr="00DE7128">
        <w:rPr>
          <w:rFonts w:ascii="Times New Roman" w:eastAsia="Trebuchet MS" w:hAnsi="Times New Roman" w:cs="Times New Roman"/>
          <w:b/>
          <w:color w:val="000000"/>
          <w:sz w:val="24"/>
          <w:szCs w:val="24"/>
          <w:lang w:eastAsia="bg-BG" w:bidi="bg-BG"/>
        </w:rPr>
        <w:t>ЗА ЗАЩИТА НА ЛИЧНИТЕ ДАННИ</w:t>
      </w:r>
      <w:bookmarkEnd w:id="0"/>
    </w:p>
    <w:p w:rsidR="00DE7128" w:rsidRPr="005D5B55" w:rsidRDefault="00DE7128" w:rsidP="00DE7128">
      <w:pPr>
        <w:keepNext/>
        <w:keepLines/>
        <w:widowControl w:val="0"/>
        <w:spacing w:after="0" w:line="440" w:lineRule="exact"/>
        <w:jc w:val="center"/>
        <w:outlineLvl w:val="1"/>
        <w:rPr>
          <w:rFonts w:ascii="Times New Roman" w:eastAsia="Trebuchet MS" w:hAnsi="Times New Roman" w:cs="Times New Roman"/>
          <w:color w:val="000000"/>
          <w:sz w:val="24"/>
          <w:szCs w:val="24"/>
          <w:lang w:eastAsia="bg-BG" w:bidi="bg-BG"/>
        </w:rPr>
      </w:pPr>
    </w:p>
    <w:p w:rsidR="00DE7128" w:rsidRPr="005D5B55" w:rsidRDefault="00DE7128" w:rsidP="00DE7128">
      <w:pPr>
        <w:keepNext/>
        <w:keepLines/>
        <w:widowControl w:val="0"/>
        <w:spacing w:after="0" w:line="440" w:lineRule="exact"/>
        <w:jc w:val="center"/>
        <w:outlineLvl w:val="1"/>
        <w:rPr>
          <w:rFonts w:ascii="Times New Roman" w:eastAsia="Trebuchet MS" w:hAnsi="Times New Roman" w:cs="Times New Roman"/>
          <w:color w:val="000000"/>
          <w:sz w:val="24"/>
          <w:szCs w:val="24"/>
          <w:lang w:eastAsia="bg-BG" w:bidi="bg-BG"/>
        </w:rPr>
      </w:pPr>
    </w:p>
    <w:p w:rsidR="00DE7128" w:rsidRPr="005D5B55" w:rsidRDefault="00DE7128" w:rsidP="00DE7128">
      <w:pPr>
        <w:widowControl w:val="0"/>
        <w:tabs>
          <w:tab w:val="left" w:pos="4661"/>
        </w:tabs>
        <w:spacing w:after="0" w:line="338" w:lineRule="exact"/>
        <w:ind w:left="1571"/>
        <w:rPr>
          <w:rFonts w:ascii="Times New Roman" w:eastAsia="Trebuchet MS" w:hAnsi="Times New Roman" w:cs="Times New Roman"/>
          <w:b/>
          <w:bCs/>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w:t>
      </w:r>
      <w:r w:rsidRPr="00DE7128">
        <w:rPr>
          <w:rFonts w:ascii="Times New Roman" w:eastAsia="Trebuchet MS" w:hAnsi="Times New Roman" w:cs="Times New Roman"/>
          <w:b/>
          <w:bCs/>
          <w:color w:val="000000"/>
          <w:sz w:val="24"/>
          <w:szCs w:val="24"/>
          <w:lang w:val="en-US" w:eastAsia="bg-BG" w:bidi="bg-BG"/>
        </w:rPr>
        <w:t>I</w:t>
      </w:r>
      <w:r w:rsidRPr="005D5B55">
        <w:rPr>
          <w:rFonts w:ascii="Times New Roman" w:eastAsia="Trebuchet MS" w:hAnsi="Times New Roman" w:cs="Times New Roman"/>
          <w:b/>
          <w:bCs/>
          <w:color w:val="000000"/>
          <w:sz w:val="24"/>
          <w:szCs w:val="24"/>
          <w:lang w:eastAsia="bg-BG" w:bidi="bg-BG"/>
        </w:rPr>
        <w:t>.</w:t>
      </w:r>
      <w:r w:rsidRPr="005D5B55">
        <w:rPr>
          <w:rFonts w:ascii="Times New Roman" w:eastAsia="Trebuchet MS" w:hAnsi="Times New Roman" w:cs="Times New Roman"/>
          <w:b/>
          <w:bCs/>
          <w:color w:val="000000"/>
          <w:sz w:val="24"/>
          <w:szCs w:val="24"/>
          <w:lang w:eastAsia="bg-BG" w:bidi="bg-BG"/>
        </w:rPr>
        <w:t>ОБЩИ ПОЛОЖЕНИЯ</w:t>
      </w:r>
    </w:p>
    <w:p w:rsidR="004C3E9F" w:rsidRPr="005D5B55" w:rsidRDefault="004C3E9F" w:rsidP="00DE7128">
      <w:pPr>
        <w:widowControl w:val="0"/>
        <w:tabs>
          <w:tab w:val="left" w:pos="4661"/>
        </w:tabs>
        <w:spacing w:after="0" w:line="338" w:lineRule="exact"/>
        <w:ind w:left="1571"/>
        <w:rPr>
          <w:rFonts w:ascii="Times New Roman" w:eastAsia="Trebuchet MS" w:hAnsi="Times New Roman" w:cs="Times New Roman"/>
          <w:b/>
          <w:bCs/>
          <w:color w:val="000000"/>
          <w:sz w:val="24"/>
          <w:szCs w:val="24"/>
          <w:lang w:eastAsia="bg-BG" w:bidi="bg-BG"/>
        </w:rPr>
      </w:pPr>
    </w:p>
    <w:p w:rsidR="00DE7128" w:rsidRPr="00DE7128" w:rsidRDefault="00DE7128" w:rsidP="00382440">
      <w:pPr>
        <w:widowControl w:val="0"/>
        <w:tabs>
          <w:tab w:val="left" w:pos="4661"/>
        </w:tabs>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Чл. 1. /1/</w:t>
      </w:r>
      <w:r w:rsidRPr="00DE7128">
        <w:rPr>
          <w:rFonts w:ascii="Times New Roman" w:eastAsia="Trebuchet MS" w:hAnsi="Times New Roman" w:cs="Times New Roman"/>
          <w:color w:val="000000"/>
          <w:sz w:val="24"/>
          <w:szCs w:val="24"/>
          <w:lang w:eastAsia="bg-BG" w:bidi="bg-BG"/>
        </w:rPr>
        <w:t xml:space="preserve">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w:t>
      </w:r>
      <w:r w:rsidRPr="00DE7128">
        <w:rPr>
          <w:rFonts w:ascii="Times New Roman" w:eastAsia="Trebuchet MS" w:hAnsi="Times New Roman" w:cs="Times New Roman"/>
          <w:color w:val="000000"/>
          <w:sz w:val="24"/>
          <w:szCs w:val="24"/>
          <w:lang w:eastAsia="bg-BG" w:bidi="bg-BG"/>
        </w:rPr>
        <w:t xml:space="preserve">, с адрес: пк. 6490, гр. Симеоновград, </w:t>
      </w:r>
      <w:r w:rsidRPr="00DE7128">
        <w:rPr>
          <w:rFonts w:ascii="Times New Roman" w:eastAsia="Trebuchet MS" w:hAnsi="Times New Roman" w:cs="Times New Roman"/>
          <w:color w:val="121417"/>
          <w:spacing w:val="3"/>
          <w:sz w:val="24"/>
          <w:szCs w:val="24"/>
          <w:shd w:val="clear" w:color="auto" w:fill="FFFFFF"/>
          <w:lang w:eastAsia="bg-BG" w:bidi="bg-BG"/>
        </w:rPr>
        <w:t>ул. " Христо Ботев" № 37</w:t>
      </w:r>
      <w:r w:rsidRPr="00DE7128">
        <w:rPr>
          <w:rFonts w:ascii="Times New Roman" w:eastAsia="Trebuchet MS" w:hAnsi="Times New Roman" w:cs="Times New Roman"/>
          <w:color w:val="000000"/>
          <w:sz w:val="24"/>
          <w:szCs w:val="24"/>
          <w:lang w:eastAsia="bg-BG" w:bidi="bg-BG"/>
        </w:rPr>
        <w:t xml:space="preserve">, тел. </w:t>
      </w:r>
      <w:r w:rsidRPr="00DE7128">
        <w:rPr>
          <w:rFonts w:ascii="Times New Roman" w:eastAsia="Trebuchet MS" w:hAnsi="Times New Roman" w:cs="Times New Roman"/>
          <w:color w:val="000000"/>
          <w:sz w:val="24"/>
          <w:szCs w:val="24"/>
          <w:shd w:val="clear" w:color="auto" w:fill="FFFFFF"/>
          <w:lang w:eastAsia="bg-BG" w:bidi="bg-BG"/>
        </w:rPr>
        <w:t>0893464701</w:t>
      </w:r>
      <w:r w:rsidRPr="00DE7128">
        <w:rPr>
          <w:rFonts w:ascii="Times New Roman" w:eastAsia="Trebuchet MS" w:hAnsi="Times New Roman" w:cs="Times New Roman"/>
          <w:color w:val="000000"/>
          <w:sz w:val="24"/>
          <w:szCs w:val="24"/>
          <w:lang w:eastAsia="bg-BG" w:bidi="bg-BG"/>
        </w:rPr>
        <w:t>, електронна поща:</w:t>
      </w:r>
      <w:r w:rsidRPr="00DE7128">
        <w:rPr>
          <w:rFonts w:ascii="Times New Roman" w:eastAsia="Trebuchet MS" w:hAnsi="Times New Roman" w:cs="Times New Roman"/>
          <w:color w:val="121417"/>
          <w:spacing w:val="3"/>
          <w:sz w:val="24"/>
          <w:szCs w:val="24"/>
          <w:shd w:val="clear" w:color="auto" w:fill="FFFFFF"/>
          <w:lang w:eastAsia="bg-BG" w:bidi="bg-BG"/>
        </w:rPr>
        <w:t xml:space="preserve"> info-2604004@edu.mon.bg</w:t>
      </w:r>
      <w:r w:rsidRPr="00DE7128">
        <w:rPr>
          <w:rFonts w:ascii="Times New Roman" w:eastAsia="Trebuchet MS" w:hAnsi="Times New Roman" w:cs="Times New Roman"/>
          <w:color w:val="000000"/>
          <w:sz w:val="24"/>
          <w:szCs w:val="24"/>
          <w:lang w:eastAsia="bg-BG" w:bidi="bg-BG"/>
        </w:rPr>
        <w:t>, има качеството на „администратор на лични данни“ по отношение на личните данни, обработването, на които е необходимо за изпълнение на функциите му съгласно Регистъра на дейностите по обработка</w:t>
      </w:r>
    </w:p>
    <w:p w:rsidR="00DE7128" w:rsidRPr="005D5B55" w:rsidRDefault="00DE7128" w:rsidP="00382440">
      <w:pPr>
        <w:widowControl w:val="0"/>
        <w:tabs>
          <w:tab w:val="left" w:pos="4661"/>
        </w:tabs>
        <w:spacing w:after="0" w:line="338" w:lineRule="exact"/>
        <w:ind w:firstLine="360"/>
        <w:jc w:val="both"/>
        <w:rPr>
          <w:rFonts w:ascii="Times New Roman" w:eastAsia="Trebuchet MS" w:hAnsi="Times New Roman" w:cs="Times New Roman"/>
          <w:color w:val="121417"/>
          <w:spacing w:val="3"/>
          <w:sz w:val="24"/>
          <w:szCs w:val="24"/>
          <w:shd w:val="clear" w:color="auto" w:fill="FFFFFF"/>
          <w:lang w:val="en-US" w:eastAsia="bg-BG" w:bidi="bg-BG"/>
        </w:rPr>
      </w:pPr>
      <w:r w:rsidRPr="005D5B55">
        <w:rPr>
          <w:rFonts w:ascii="Times New Roman" w:eastAsia="Trebuchet MS" w:hAnsi="Times New Roman" w:cs="Times New Roman"/>
          <w:b/>
          <w:bCs/>
          <w:color w:val="000000"/>
          <w:sz w:val="24"/>
          <w:szCs w:val="24"/>
          <w:lang w:eastAsia="bg-BG" w:bidi="bg-BG"/>
        </w:rPr>
        <w:t>/2/</w:t>
      </w:r>
      <w:r w:rsidRPr="00DE7128">
        <w:rPr>
          <w:rFonts w:ascii="Times New Roman" w:eastAsia="Trebuchet MS" w:hAnsi="Times New Roman" w:cs="Times New Roman"/>
          <w:color w:val="000000"/>
          <w:sz w:val="24"/>
          <w:szCs w:val="24"/>
          <w:lang w:eastAsia="bg-BG" w:bidi="bg-BG"/>
        </w:rPr>
        <w:t xml:space="preserve">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w:t>
      </w:r>
      <w:r w:rsidRPr="00DE7128">
        <w:rPr>
          <w:rFonts w:ascii="Times New Roman" w:eastAsia="Trebuchet MS" w:hAnsi="Times New Roman" w:cs="Times New Roman"/>
          <w:color w:val="000000"/>
          <w:sz w:val="24"/>
          <w:szCs w:val="24"/>
          <w:lang w:eastAsia="bg-BG" w:bidi="bg-BG"/>
        </w:rPr>
        <w:t xml:space="preserve">определя длъжностно лице по защита на личните данни – Мирослава Миткова Стоянова. Данните за контакт с него са:  тел. 0899124397, електронен адрес за кореспонденция: </w:t>
      </w:r>
      <w:hyperlink r:id="rId11" w:history="1">
        <w:r w:rsidRPr="005D5B55">
          <w:rPr>
            <w:rStyle w:val="Hyperlink"/>
            <w:rFonts w:ascii="Times New Roman" w:eastAsia="Trebuchet MS" w:hAnsi="Times New Roman" w:cs="Times New Roman"/>
            <w:spacing w:val="3"/>
            <w:sz w:val="24"/>
            <w:szCs w:val="24"/>
            <w:shd w:val="clear" w:color="auto" w:fill="FFFFFF"/>
            <w:lang w:eastAsia="bg-BG" w:bidi="bg-BG"/>
          </w:rPr>
          <w:t>miroslava.mi.stoyanova1</w:t>
        </w:r>
        <w:r w:rsidRPr="005D5B55">
          <w:rPr>
            <w:rStyle w:val="Hyperlink"/>
            <w:rFonts w:ascii="Times New Roman" w:eastAsia="Trebuchet MS" w:hAnsi="Times New Roman" w:cs="Times New Roman"/>
            <w:spacing w:val="3"/>
            <w:sz w:val="24"/>
            <w:szCs w:val="24"/>
            <w:shd w:val="clear" w:color="auto" w:fill="FFFFFF"/>
            <w:lang w:val="en-US" w:eastAsia="bg-BG" w:bidi="bg-BG"/>
          </w:rPr>
          <w:t>@edu.mon.bg</w:t>
        </w:r>
      </w:hyperlink>
    </w:p>
    <w:p w:rsidR="00DE7128" w:rsidRPr="00DE7128" w:rsidRDefault="00DE7128" w:rsidP="00382440">
      <w:pPr>
        <w:widowControl w:val="0"/>
        <w:tabs>
          <w:tab w:val="left" w:pos="4661"/>
        </w:tabs>
        <w:spacing w:after="0" w:line="338" w:lineRule="exact"/>
        <w:ind w:firstLine="360"/>
        <w:jc w:val="both"/>
        <w:rPr>
          <w:rFonts w:ascii="Times New Roman" w:eastAsia="Trebuchet MS" w:hAnsi="Times New Roman" w:cs="Times New Roman"/>
          <w:color w:val="000000"/>
          <w:sz w:val="24"/>
          <w:szCs w:val="24"/>
          <w:lang w:val="en-US" w:eastAsia="bg-BG" w:bidi="bg-BG"/>
        </w:rPr>
      </w:pPr>
    </w:p>
    <w:p w:rsidR="00DE7128" w:rsidRPr="00DE7128" w:rsidRDefault="00DE7128" w:rsidP="001E7D14">
      <w:pPr>
        <w:keepNext/>
        <w:keepLines/>
        <w:widowControl w:val="0"/>
        <w:spacing w:after="0" w:line="230" w:lineRule="exact"/>
        <w:jc w:val="center"/>
        <w:outlineLvl w:val="3"/>
        <w:rPr>
          <w:rFonts w:ascii="Times New Roman" w:eastAsia="Trebuchet MS" w:hAnsi="Times New Roman" w:cs="Times New Roman"/>
          <w:b/>
          <w:bCs/>
          <w:i/>
          <w:iCs/>
          <w:color w:val="000000"/>
          <w:sz w:val="24"/>
          <w:szCs w:val="24"/>
          <w:lang w:eastAsia="bg-BG" w:bidi="bg-BG"/>
        </w:rPr>
      </w:pPr>
      <w:bookmarkStart w:id="1" w:name="bookmark2"/>
      <w:r w:rsidRPr="00DE7128">
        <w:rPr>
          <w:rFonts w:ascii="Times New Roman" w:eastAsia="Trebuchet MS" w:hAnsi="Times New Roman" w:cs="Times New Roman"/>
          <w:b/>
          <w:bCs/>
          <w:i/>
          <w:iCs/>
          <w:color w:val="000000"/>
          <w:sz w:val="24"/>
          <w:szCs w:val="24"/>
          <w:lang w:eastAsia="bg-BG" w:bidi="bg-BG"/>
        </w:rPr>
        <w:t>Предмет</w:t>
      </w:r>
      <w:bookmarkEnd w:id="1"/>
    </w:p>
    <w:p w:rsidR="00DE7128" w:rsidRPr="00DE7128" w:rsidRDefault="00DE7128" w:rsidP="00382440">
      <w:pPr>
        <w:widowControl w:val="0"/>
        <w:spacing w:after="0" w:line="335" w:lineRule="exact"/>
        <w:ind w:firstLine="360"/>
        <w:jc w:val="both"/>
        <w:rPr>
          <w:rFonts w:ascii="Times New Roman" w:eastAsia="Trebuchet MS" w:hAnsi="Times New Roman" w:cs="Times New Roman"/>
          <w:color w:val="121417"/>
          <w:spacing w:val="3"/>
          <w:sz w:val="24"/>
          <w:szCs w:val="24"/>
          <w:shd w:val="clear" w:color="auto" w:fill="FFFFFF"/>
          <w:lang w:eastAsia="bg-BG" w:bidi="bg-BG"/>
        </w:rPr>
      </w:pPr>
      <w:r w:rsidRPr="005D5B55">
        <w:rPr>
          <w:rFonts w:ascii="Times New Roman" w:eastAsia="Trebuchet MS" w:hAnsi="Times New Roman" w:cs="Times New Roman"/>
          <w:b/>
          <w:bCs/>
          <w:color w:val="000000"/>
          <w:sz w:val="24"/>
          <w:szCs w:val="24"/>
          <w:lang w:eastAsia="bg-BG" w:bidi="bg-BG"/>
        </w:rPr>
        <w:t xml:space="preserve">Чл. 2. /1/ </w:t>
      </w:r>
      <w:r w:rsidRPr="00DE7128">
        <w:rPr>
          <w:rFonts w:ascii="Times New Roman" w:eastAsia="Trebuchet MS" w:hAnsi="Times New Roman" w:cs="Times New Roman"/>
          <w:color w:val="000000"/>
          <w:sz w:val="24"/>
          <w:szCs w:val="24"/>
          <w:lang w:eastAsia="bg-BG" w:bidi="bg-BG"/>
        </w:rPr>
        <w:t xml:space="preserve">Настоящите Вътрешни правила за защита на личните данни /наричани за краткост „Вътрешни правила“/ уреждат организацията на обработване и защитата на лични данни на физическите лица, получени при осъществяване на дейността на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p>
    <w:p w:rsidR="00DE7128" w:rsidRPr="00DE7128" w:rsidRDefault="00DE7128" w:rsidP="00382440">
      <w:pPr>
        <w:widowControl w:val="0"/>
        <w:spacing w:after="0" w:line="335" w:lineRule="exact"/>
        <w:ind w:firstLine="360"/>
        <w:jc w:val="both"/>
        <w:rPr>
          <w:rFonts w:ascii="Times New Roman" w:eastAsia="Trebuchet MS" w:hAnsi="Times New Roman" w:cs="Times New Roman"/>
          <w:color w:val="121417"/>
          <w:spacing w:val="3"/>
          <w:sz w:val="24"/>
          <w:szCs w:val="24"/>
          <w:shd w:val="clear" w:color="auto" w:fill="FFFFFF"/>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Вътрешните правила са предназначени за всички служители, които в рамките на служебните си задължения, обработват лични данни в</w:t>
      </w:r>
      <w:bookmarkStart w:id="2" w:name="bookmark3"/>
      <w:r w:rsidRPr="00DE7128">
        <w:rPr>
          <w:rFonts w:ascii="Times New Roman" w:eastAsia="Trebuchet MS" w:hAnsi="Times New Roman" w:cs="Times New Roman"/>
          <w:color w:val="000000"/>
          <w:sz w:val="24"/>
          <w:szCs w:val="24"/>
          <w:lang w:eastAsia="bg-BG" w:bidi="bg-BG"/>
        </w:rPr>
        <w:t xml:space="preserve">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p>
    <w:p w:rsidR="00DE7128" w:rsidRPr="00DE7128" w:rsidRDefault="00DE7128" w:rsidP="00382440">
      <w:pPr>
        <w:widowControl w:val="0"/>
        <w:spacing w:after="0" w:line="335" w:lineRule="exact"/>
        <w:ind w:firstLine="360"/>
        <w:jc w:val="both"/>
        <w:rPr>
          <w:rFonts w:ascii="Times New Roman" w:eastAsia="Trebuchet MS" w:hAnsi="Times New Roman" w:cs="Times New Roman"/>
          <w:color w:val="000000"/>
          <w:sz w:val="24"/>
          <w:szCs w:val="24"/>
          <w:lang w:eastAsia="bg-BG" w:bidi="bg-BG"/>
        </w:rPr>
      </w:pPr>
    </w:p>
    <w:p w:rsidR="00DE7128" w:rsidRPr="00DE7128" w:rsidRDefault="00DE7128" w:rsidP="001E7D14">
      <w:pPr>
        <w:widowControl w:val="0"/>
        <w:spacing w:after="0" w:line="335" w:lineRule="exact"/>
        <w:ind w:firstLine="360"/>
        <w:jc w:val="center"/>
        <w:rPr>
          <w:rFonts w:ascii="Times New Roman" w:eastAsia="Trebuchet MS" w:hAnsi="Times New Roman" w:cs="Times New Roman"/>
          <w:b/>
          <w:color w:val="000000"/>
          <w:sz w:val="24"/>
          <w:szCs w:val="24"/>
          <w:lang w:eastAsia="bg-BG" w:bidi="bg-BG"/>
        </w:rPr>
      </w:pPr>
      <w:r w:rsidRPr="00DE7128">
        <w:rPr>
          <w:rFonts w:ascii="Times New Roman" w:eastAsia="Trebuchet MS" w:hAnsi="Times New Roman" w:cs="Times New Roman"/>
          <w:b/>
          <w:color w:val="000000"/>
          <w:sz w:val="24"/>
          <w:szCs w:val="24"/>
          <w:lang w:eastAsia="bg-BG" w:bidi="bg-BG"/>
        </w:rPr>
        <w:t>Достъп</w:t>
      </w:r>
      <w:r w:rsidRPr="005D5B55">
        <w:rPr>
          <w:rFonts w:ascii="Times New Roman" w:eastAsia="Trebuchet MS" w:hAnsi="Times New Roman" w:cs="Times New Roman"/>
          <w:bCs/>
          <w:i/>
          <w:iCs/>
          <w:color w:val="000000"/>
          <w:sz w:val="24"/>
          <w:szCs w:val="24"/>
          <w:lang w:eastAsia="bg-BG" w:bidi="bg-BG"/>
        </w:rPr>
        <w:t xml:space="preserve"> </w:t>
      </w:r>
      <w:r w:rsidRPr="005D5B55">
        <w:rPr>
          <w:rFonts w:ascii="Times New Roman" w:eastAsia="Trebuchet MS" w:hAnsi="Times New Roman" w:cs="Times New Roman"/>
          <w:b/>
          <w:bCs/>
          <w:iCs/>
          <w:color w:val="000000"/>
          <w:sz w:val="24"/>
          <w:szCs w:val="24"/>
          <w:lang w:eastAsia="bg-BG" w:bidi="bg-BG"/>
        </w:rPr>
        <w:t>до</w:t>
      </w:r>
      <w:r w:rsidRPr="005D5B55">
        <w:rPr>
          <w:rFonts w:ascii="Times New Roman" w:eastAsia="Trebuchet MS" w:hAnsi="Times New Roman" w:cs="Times New Roman"/>
          <w:bCs/>
          <w:i/>
          <w:iCs/>
          <w:color w:val="000000"/>
          <w:sz w:val="24"/>
          <w:szCs w:val="24"/>
          <w:lang w:eastAsia="bg-BG" w:bidi="bg-BG"/>
        </w:rPr>
        <w:t xml:space="preserve"> </w:t>
      </w:r>
      <w:r w:rsidRPr="00DE7128">
        <w:rPr>
          <w:rFonts w:ascii="Times New Roman" w:eastAsia="Trebuchet MS" w:hAnsi="Times New Roman" w:cs="Times New Roman"/>
          <w:b/>
          <w:color w:val="000000"/>
          <w:sz w:val="24"/>
          <w:szCs w:val="24"/>
          <w:lang w:eastAsia="bg-BG" w:bidi="bg-BG"/>
        </w:rPr>
        <w:t>лични данни</w:t>
      </w:r>
      <w:bookmarkEnd w:id="2"/>
    </w:p>
    <w:p w:rsidR="00DE7128" w:rsidRPr="00DE7128" w:rsidRDefault="00DE7128" w:rsidP="00382440">
      <w:pPr>
        <w:widowControl w:val="0"/>
        <w:spacing w:after="0" w:line="335" w:lineRule="exact"/>
        <w:ind w:firstLine="360"/>
        <w:jc w:val="both"/>
        <w:rPr>
          <w:rFonts w:ascii="Times New Roman" w:eastAsia="Trebuchet MS" w:hAnsi="Times New Roman" w:cs="Times New Roman"/>
          <w:color w:val="121417"/>
          <w:spacing w:val="3"/>
          <w:sz w:val="24"/>
          <w:szCs w:val="24"/>
          <w:shd w:val="clear" w:color="auto" w:fill="FFFFFF"/>
          <w:lang w:eastAsia="bg-BG" w:bidi="bg-BG"/>
        </w:rPr>
      </w:pPr>
      <w:r w:rsidRPr="005D5B55">
        <w:rPr>
          <w:rFonts w:ascii="Times New Roman" w:eastAsia="Trebuchet MS" w:hAnsi="Times New Roman" w:cs="Times New Roman"/>
          <w:b/>
          <w:bCs/>
          <w:color w:val="000000"/>
          <w:sz w:val="24"/>
          <w:szCs w:val="24"/>
          <w:lang w:eastAsia="bg-BG" w:bidi="bg-BG"/>
        </w:rPr>
        <w:t xml:space="preserve">Чл. 3. /1/ </w:t>
      </w:r>
      <w:r w:rsidRPr="00DE7128">
        <w:rPr>
          <w:rFonts w:ascii="Times New Roman" w:eastAsia="Trebuchet MS" w:hAnsi="Times New Roman" w:cs="Times New Roman"/>
          <w:color w:val="000000"/>
          <w:sz w:val="24"/>
          <w:szCs w:val="24"/>
          <w:lang w:eastAsia="bg-BG" w:bidi="bg-BG"/>
        </w:rPr>
        <w:t>Достъпът до лични данни в</w:t>
      </w:r>
      <w:r w:rsidRPr="00DE7128">
        <w:rPr>
          <w:rFonts w:ascii="Times New Roman" w:eastAsia="Trebuchet MS" w:hAnsi="Times New Roman" w:cs="Times New Roman"/>
          <w:color w:val="121417"/>
          <w:spacing w:val="3"/>
          <w:sz w:val="24"/>
          <w:szCs w:val="24"/>
          <w:shd w:val="clear" w:color="auto" w:fill="FFFFFF"/>
          <w:lang w:eastAsia="bg-BG" w:bidi="bg-BG"/>
        </w:rPr>
        <w:t xml:space="preserve"> Средно училище "Свети Климент Охридски" </w:t>
      </w:r>
      <w:r w:rsidRPr="00DE7128">
        <w:rPr>
          <w:rFonts w:ascii="Times New Roman" w:eastAsia="Trebuchet MS" w:hAnsi="Times New Roman" w:cs="Times New Roman"/>
          <w:color w:val="121417"/>
          <w:spacing w:val="3"/>
          <w:sz w:val="24"/>
          <w:szCs w:val="24"/>
          <w:shd w:val="clear" w:color="auto" w:fill="FFFFFF"/>
          <w:lang w:eastAsia="bg-BG" w:bidi="bg-BG"/>
        </w:rPr>
        <w:lastRenderedPageBreak/>
        <w:t>гр.Симеоновград</w:t>
      </w:r>
      <w:r w:rsidRPr="00DE7128">
        <w:rPr>
          <w:rFonts w:ascii="Times New Roman" w:eastAsia="Trebuchet MS" w:hAnsi="Times New Roman" w:cs="Times New Roman"/>
          <w:color w:val="000000"/>
          <w:sz w:val="24"/>
          <w:szCs w:val="24"/>
          <w:lang w:eastAsia="bg-BG" w:bidi="bg-BG"/>
        </w:rPr>
        <w:t xml:space="preserve"> се осъществява при прилагане на принципа „Необходимост да знае“.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Право на достъп до носителите на лични данни имат само лицата:</w:t>
      </w:r>
    </w:p>
    <w:p w:rsidR="00DE7128" w:rsidRPr="00DE7128" w:rsidRDefault="00DE7128" w:rsidP="00382440">
      <w:pPr>
        <w:widowControl w:val="0"/>
        <w:spacing w:after="0" w:line="338" w:lineRule="exact"/>
        <w:ind w:left="360" w:hanging="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а) които обработват данни в изпълнение на служебните си задължения</w:t>
      </w:r>
    </w:p>
    <w:p w:rsidR="00DE7128" w:rsidRPr="00DE7128" w:rsidRDefault="00DE7128" w:rsidP="00382440">
      <w:pPr>
        <w:widowControl w:val="0"/>
        <w:spacing w:after="0" w:line="338" w:lineRule="exact"/>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съгласно договора и длъжностната характеристика за съответната длъжност;</w:t>
      </w:r>
    </w:p>
    <w:p w:rsidR="00DE7128" w:rsidRPr="00DE7128" w:rsidRDefault="00DE7128" w:rsidP="00382440">
      <w:pPr>
        <w:widowControl w:val="0"/>
        <w:spacing w:after="0" w:line="338" w:lineRule="exact"/>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б) които са оторизирани чрез изричен акт на Директора на училището;</w:t>
      </w:r>
    </w:p>
    <w:p w:rsidR="00DE7128" w:rsidRPr="00DE7128" w:rsidRDefault="00DE7128" w:rsidP="00382440">
      <w:pPr>
        <w:widowControl w:val="0"/>
        <w:spacing w:after="0" w:line="338" w:lineRule="exact"/>
        <w:ind w:left="360" w:hanging="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в) които изпълняват сключени с училището договори.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w:t>
      </w:r>
      <w:r w:rsidRPr="00DE7128">
        <w:rPr>
          <w:rFonts w:ascii="Times New Roman" w:eastAsia="Trebuchet MS" w:hAnsi="Times New Roman" w:cs="Times New Roman"/>
          <w:b/>
          <w:color w:val="000000"/>
          <w:sz w:val="24"/>
          <w:szCs w:val="24"/>
          <w:lang w:eastAsia="bg-BG" w:bidi="bg-BG"/>
        </w:rPr>
        <w:t>3</w:t>
      </w:r>
      <w:r w:rsidRPr="00DE7128">
        <w:rPr>
          <w:rFonts w:ascii="Times New Roman" w:eastAsia="Trebuchet MS" w:hAnsi="Times New Roman" w:cs="Times New Roman"/>
          <w:color w:val="000000"/>
          <w:sz w:val="24"/>
          <w:szCs w:val="24"/>
          <w:lang w:eastAsia="bg-BG" w:bidi="bg-BG"/>
        </w:rPr>
        <w:t>/ Достъп до личните данни се предоставя след запознаване на лицата с нормативната уредба в областта на защитата на личните данни, настоящите правила и процедури за защита на личните данни на администратора, което се осъществява от Длъжностното лице по защита на данните.</w:t>
      </w:r>
    </w:p>
    <w:p w:rsidR="00DE7128" w:rsidRPr="00DE7128" w:rsidRDefault="00DE7128" w:rsidP="00382440">
      <w:pPr>
        <w:widowControl w:val="0"/>
        <w:spacing w:after="0" w:line="338" w:lineRule="exact"/>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/4/ </w:t>
      </w:r>
      <w:r w:rsidRPr="00DE7128">
        <w:rPr>
          <w:rFonts w:ascii="Times New Roman" w:eastAsia="Trebuchet MS" w:hAnsi="Times New Roman" w:cs="Times New Roman"/>
          <w:color w:val="000000"/>
          <w:sz w:val="24"/>
          <w:szCs w:val="24"/>
          <w:lang w:eastAsia="bg-BG" w:bidi="bg-BG"/>
        </w:rPr>
        <w:t xml:space="preserve">Оторизираните с право на достъп лица подписват Декларация за конфиденциалност на личните данни </w:t>
      </w:r>
      <w:r w:rsidRPr="005D5B55">
        <w:rPr>
          <w:rFonts w:ascii="Times New Roman" w:eastAsia="Trebuchet MS" w:hAnsi="Times New Roman" w:cs="Times New Roman"/>
          <w:b/>
          <w:bCs/>
          <w:i/>
          <w:iCs/>
          <w:color w:val="000000"/>
          <w:sz w:val="24"/>
          <w:szCs w:val="24"/>
          <w:lang w:eastAsia="bg-BG" w:bidi="bg-BG"/>
        </w:rPr>
        <w:t>/Приложение №</w:t>
      </w:r>
      <w:r w:rsidRPr="00DE7128">
        <w:rPr>
          <w:rFonts w:ascii="Times New Roman" w:eastAsia="Trebuchet MS" w:hAnsi="Times New Roman" w:cs="Times New Roman"/>
          <w:color w:val="000000"/>
          <w:sz w:val="24"/>
          <w:szCs w:val="24"/>
          <w:lang w:eastAsia="bg-BG" w:bidi="bg-BG"/>
        </w:rPr>
        <w:t xml:space="preserve"> </w:t>
      </w:r>
      <w:r w:rsidRPr="00DE7128">
        <w:rPr>
          <w:rFonts w:ascii="Times New Roman" w:eastAsia="Trebuchet MS" w:hAnsi="Times New Roman" w:cs="Times New Roman"/>
          <w:b/>
          <w:color w:val="000000"/>
          <w:sz w:val="24"/>
          <w:szCs w:val="24"/>
          <w:lang w:eastAsia="bg-BG" w:bidi="bg-BG"/>
        </w:rPr>
        <w:t>1</w:t>
      </w:r>
      <w:r w:rsidRPr="00DE7128">
        <w:rPr>
          <w:rFonts w:ascii="Times New Roman" w:eastAsia="Trebuchet MS" w:hAnsi="Times New Roman" w:cs="Times New Roman"/>
          <w:color w:val="000000"/>
          <w:sz w:val="24"/>
          <w:szCs w:val="24"/>
          <w:lang w:eastAsia="bg-BG" w:bidi="bg-BG"/>
        </w:rPr>
        <w:t>/, до които получават</w:t>
      </w:r>
      <w:r w:rsidRPr="00DE7128">
        <w:rPr>
          <w:rFonts w:ascii="Times New Roman" w:eastAsia="Trebuchet MS" w:hAnsi="Times New Roman" w:cs="Times New Roman"/>
          <w:color w:val="000000"/>
          <w:sz w:val="24"/>
          <w:szCs w:val="24"/>
          <w:lang w:val="en-US" w:eastAsia="bg-BG" w:bidi="bg-BG"/>
        </w:rPr>
        <w:t xml:space="preserve"> </w:t>
      </w:r>
      <w:r w:rsidRPr="00DE7128">
        <w:rPr>
          <w:rFonts w:ascii="Times New Roman" w:eastAsia="Trebuchet MS" w:hAnsi="Times New Roman" w:cs="Times New Roman"/>
          <w:color w:val="000000"/>
          <w:sz w:val="24"/>
          <w:szCs w:val="24"/>
          <w:lang w:eastAsia="bg-BG" w:bidi="bg-BG"/>
        </w:rPr>
        <w:t>достъп при и по повод изпълнение на задълженията си, както и за преминалото обучение по ал. 3.</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/5/ </w:t>
      </w:r>
      <w:r w:rsidRPr="00DE7128">
        <w:rPr>
          <w:rFonts w:ascii="Times New Roman" w:eastAsia="Trebuchet MS" w:hAnsi="Times New Roman" w:cs="Times New Roman"/>
          <w:color w:val="000000"/>
          <w:sz w:val="24"/>
          <w:szCs w:val="24"/>
          <w:lang w:eastAsia="bg-BG" w:bidi="bg-BG"/>
        </w:rPr>
        <w:t>Декларацията по ал. 4 се предоставя на лицата при тяхното назначаване и се прилага към трудовото досие.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color w:val="000000"/>
          <w:sz w:val="24"/>
          <w:szCs w:val="24"/>
          <w:lang w:eastAsia="bg-BG" w:bidi="bg-BG"/>
        </w:rPr>
        <w:t xml:space="preserve">/6/ </w:t>
      </w:r>
      <w:r w:rsidRPr="00DE7128">
        <w:rPr>
          <w:rFonts w:ascii="Times New Roman" w:eastAsia="Trebuchet MS" w:hAnsi="Times New Roman" w:cs="Times New Roman"/>
          <w:color w:val="000000"/>
          <w:sz w:val="24"/>
          <w:szCs w:val="24"/>
          <w:lang w:eastAsia="bg-BG" w:bidi="bg-BG"/>
        </w:rPr>
        <w:t>Лицата, които имат достъп до лични данни носят отговорност за опазване на носителите, съдържащи лични данни. Всяко умишлено нарушение на правилата и ограниченията за достъп до личните данни може да бъде основание за  ангажиране на  и/или гражданскоправна отговорност, а в определени случаи и наказателна отговорност.</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p>
    <w:p w:rsidR="00DE7128" w:rsidRPr="00DE7128" w:rsidRDefault="00DE7128" w:rsidP="001E7D14">
      <w:pPr>
        <w:keepNext/>
        <w:keepLines/>
        <w:widowControl w:val="0"/>
        <w:tabs>
          <w:tab w:val="left" w:pos="2771"/>
        </w:tabs>
        <w:spacing w:after="0" w:line="230" w:lineRule="exact"/>
        <w:jc w:val="center"/>
        <w:outlineLvl w:val="3"/>
        <w:rPr>
          <w:rFonts w:ascii="Times New Roman" w:eastAsia="Trebuchet MS" w:hAnsi="Times New Roman" w:cs="Times New Roman"/>
          <w:b/>
          <w:bCs/>
          <w:color w:val="000000"/>
          <w:sz w:val="24"/>
          <w:szCs w:val="24"/>
          <w:lang w:eastAsia="bg-BG" w:bidi="bg-BG"/>
        </w:rPr>
      </w:pPr>
      <w:bookmarkStart w:id="3" w:name="bookmark4"/>
      <w:r w:rsidRPr="00DE7128">
        <w:rPr>
          <w:rFonts w:ascii="Times New Roman" w:eastAsia="Trebuchet MS" w:hAnsi="Times New Roman" w:cs="Times New Roman"/>
          <w:b/>
          <w:bCs/>
          <w:color w:val="000000"/>
          <w:sz w:val="24"/>
          <w:szCs w:val="24"/>
          <w:lang w:val="en-US" w:eastAsia="bg-BG" w:bidi="bg-BG"/>
        </w:rPr>
        <w:t>II.</w:t>
      </w:r>
      <w:r w:rsidRPr="00DE7128">
        <w:rPr>
          <w:rFonts w:ascii="Times New Roman" w:eastAsia="Trebuchet MS" w:hAnsi="Times New Roman" w:cs="Times New Roman"/>
          <w:b/>
          <w:bCs/>
          <w:color w:val="000000"/>
          <w:sz w:val="24"/>
          <w:szCs w:val="24"/>
          <w:lang w:eastAsia="bg-BG" w:bidi="bg-BG"/>
        </w:rPr>
        <w:t>ПРИНЦИПИ ЗА ЗАЩИТА НА ЛИЧНИТЕ ДАННИ</w:t>
      </w:r>
      <w:bookmarkEnd w:id="3"/>
    </w:p>
    <w:p w:rsidR="00DE7128" w:rsidRPr="00DE7128" w:rsidRDefault="00DE7128" w:rsidP="00382440">
      <w:pPr>
        <w:keepNext/>
        <w:keepLines/>
        <w:widowControl w:val="0"/>
        <w:tabs>
          <w:tab w:val="left" w:pos="2771"/>
        </w:tabs>
        <w:spacing w:after="0" w:line="230" w:lineRule="exact"/>
        <w:jc w:val="both"/>
        <w:outlineLvl w:val="3"/>
        <w:rPr>
          <w:rFonts w:ascii="Times New Roman" w:eastAsia="Trebuchet MS" w:hAnsi="Times New Roman" w:cs="Times New Roman"/>
          <w:b/>
          <w:bCs/>
          <w:color w:val="000000"/>
          <w:sz w:val="24"/>
          <w:szCs w:val="24"/>
          <w:lang w:eastAsia="bg-BG" w:bidi="bg-BG"/>
        </w:rPr>
      </w:pPr>
    </w:p>
    <w:p w:rsidR="00DE7128" w:rsidRPr="00DE7128" w:rsidRDefault="00DE7128" w:rsidP="001E7D14">
      <w:pPr>
        <w:keepNext/>
        <w:keepLines/>
        <w:widowControl w:val="0"/>
        <w:spacing w:after="0" w:line="230" w:lineRule="exact"/>
        <w:jc w:val="center"/>
        <w:outlineLvl w:val="3"/>
        <w:rPr>
          <w:rFonts w:ascii="Times New Roman" w:eastAsia="Trebuchet MS" w:hAnsi="Times New Roman" w:cs="Times New Roman"/>
          <w:b/>
          <w:bCs/>
          <w:i/>
          <w:iCs/>
          <w:color w:val="000000"/>
          <w:sz w:val="24"/>
          <w:szCs w:val="24"/>
          <w:lang w:eastAsia="bg-BG" w:bidi="bg-BG"/>
        </w:rPr>
      </w:pPr>
      <w:bookmarkStart w:id="4" w:name="bookmark5"/>
      <w:r w:rsidRPr="00DE7128">
        <w:rPr>
          <w:rFonts w:ascii="Times New Roman" w:eastAsia="Trebuchet MS" w:hAnsi="Times New Roman" w:cs="Times New Roman"/>
          <w:b/>
          <w:bCs/>
          <w:i/>
          <w:iCs/>
          <w:color w:val="000000"/>
          <w:sz w:val="24"/>
          <w:szCs w:val="24"/>
          <w:lang w:eastAsia="bg-BG" w:bidi="bg-BG"/>
        </w:rPr>
        <w:t>Законосъобразност</w:t>
      </w:r>
      <w:bookmarkEnd w:id="4"/>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 </w:t>
      </w:r>
      <w:r w:rsidRPr="005D5B55">
        <w:rPr>
          <w:rFonts w:ascii="Times New Roman" w:eastAsia="Trebuchet MS" w:hAnsi="Times New Roman" w:cs="Times New Roman"/>
          <w:b/>
          <w:bCs/>
          <w:color w:val="000000"/>
          <w:spacing w:val="30"/>
          <w:sz w:val="24"/>
          <w:szCs w:val="24"/>
          <w:lang w:eastAsia="bg-BG" w:bidi="bg-BG"/>
        </w:rPr>
        <w:t>4./1/В</w:t>
      </w:r>
      <w:r w:rsidRPr="005D5B55">
        <w:rPr>
          <w:rFonts w:ascii="Times New Roman" w:eastAsia="Trebuchet MS" w:hAnsi="Times New Roman" w:cs="Times New Roman"/>
          <w:b/>
          <w:bCs/>
          <w:color w:val="000000"/>
          <w:sz w:val="24"/>
          <w:szCs w:val="24"/>
          <w:lang w:eastAsia="bg-BG" w:bidi="bg-BG"/>
        </w:rPr>
        <w:t xml:space="preserve"> </w:t>
      </w:r>
      <w:r w:rsidRPr="00DE7128">
        <w:rPr>
          <w:rFonts w:ascii="Times New Roman" w:eastAsia="Trebuchet MS" w:hAnsi="Times New Roman" w:cs="Times New Roman"/>
          <w:color w:val="000000"/>
          <w:sz w:val="24"/>
          <w:szCs w:val="24"/>
          <w:lang w:eastAsia="bg-BG" w:bidi="bg-BG"/>
        </w:rPr>
        <w:t xml:space="preserve">изпълнение на принципа за законосъобразност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обработва лични данни само при наличие на основание за конкретна обработка.</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Лични данни се обработват при наличие на поне едно от следните основания:</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а) обработването е необходимо, за сключване на договор /предприемане на действия за сключване на договор или е необходимо във връзка с изпълнението на вече сключен договор</w:t>
      </w:r>
      <w:r w:rsidRPr="00DE7128">
        <w:rPr>
          <w:rFonts w:ascii="Times New Roman" w:eastAsia="Trebuchet MS" w:hAnsi="Times New Roman" w:cs="Times New Roman"/>
          <w:color w:val="000000"/>
          <w:sz w:val="24"/>
          <w:szCs w:val="24"/>
          <w:lang w:val="en-US" w:eastAsia="bg-BG" w:bidi="bg-BG"/>
        </w:rPr>
        <w:t>/</w:t>
      </w:r>
      <w:r w:rsidRPr="00DE7128">
        <w:rPr>
          <w:rFonts w:ascii="Times New Roman" w:eastAsia="Trebuchet MS" w:hAnsi="Times New Roman" w:cs="Times New Roman"/>
          <w:color w:val="000000"/>
          <w:sz w:val="24"/>
          <w:szCs w:val="24"/>
          <w:lang w:eastAsia="bg-BG" w:bidi="bg-BG"/>
        </w:rPr>
        <w:t>;</w:t>
      </w:r>
    </w:p>
    <w:p w:rsidR="00DE7128" w:rsidRPr="00DE7128" w:rsidRDefault="00DE7128" w:rsidP="00382440">
      <w:pPr>
        <w:widowControl w:val="0"/>
        <w:tabs>
          <w:tab w:val="left" w:pos="3679"/>
          <w:tab w:val="left" w:pos="3959"/>
          <w:tab w:val="left" w:pos="6152"/>
        </w:tabs>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б) обработването е необходимо за</w:t>
      </w:r>
      <w:r w:rsidRPr="00DE7128">
        <w:rPr>
          <w:rFonts w:ascii="Times New Roman" w:eastAsia="Trebuchet MS" w:hAnsi="Times New Roman" w:cs="Times New Roman"/>
          <w:color w:val="000000"/>
          <w:sz w:val="24"/>
          <w:szCs w:val="24"/>
          <w:lang w:eastAsia="bg-BG" w:bidi="bg-BG"/>
        </w:rPr>
        <w:tab/>
        <w:t>изпълнение на определено</w:t>
      </w:r>
      <w:r w:rsidRPr="00DE7128">
        <w:rPr>
          <w:rFonts w:ascii="Times New Roman" w:eastAsia="Trebuchet MS" w:hAnsi="Times New Roman" w:cs="Times New Roman"/>
          <w:color w:val="000000"/>
          <w:sz w:val="24"/>
          <w:szCs w:val="24"/>
          <w:lang w:val="en-US" w:eastAsia="bg-BG" w:bidi="bg-BG"/>
        </w:rPr>
        <w:t xml:space="preserve"> </w:t>
      </w:r>
      <w:r w:rsidRPr="00DE7128">
        <w:rPr>
          <w:rFonts w:ascii="Times New Roman" w:eastAsia="Trebuchet MS" w:hAnsi="Times New Roman" w:cs="Times New Roman"/>
          <w:color w:val="000000"/>
          <w:sz w:val="24"/>
          <w:szCs w:val="24"/>
          <w:lang w:eastAsia="bg-BG" w:bidi="bg-BG"/>
        </w:rPr>
        <w:t>правно задължение;</w:t>
      </w:r>
    </w:p>
    <w:p w:rsidR="00DE7128" w:rsidRPr="00DE7128" w:rsidRDefault="00DE7128" w:rsidP="00382440">
      <w:pPr>
        <w:widowControl w:val="0"/>
        <w:tabs>
          <w:tab w:val="left" w:pos="3679"/>
          <w:tab w:val="left" w:pos="3912"/>
          <w:tab w:val="left" w:pos="6123"/>
          <w:tab w:val="right" w:pos="9775"/>
        </w:tabs>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в) обработването е необходимо за</w:t>
      </w:r>
      <w:r w:rsidRPr="00DE7128">
        <w:rPr>
          <w:rFonts w:ascii="Times New Roman" w:eastAsia="Trebuchet MS" w:hAnsi="Times New Roman" w:cs="Times New Roman"/>
          <w:color w:val="000000"/>
          <w:sz w:val="24"/>
          <w:szCs w:val="24"/>
          <w:lang w:eastAsia="bg-BG" w:bidi="bg-BG"/>
        </w:rPr>
        <w:tab/>
        <w:t>изпълнението на задача от</w:t>
      </w:r>
      <w:r w:rsidRPr="00DE7128">
        <w:rPr>
          <w:rFonts w:ascii="Times New Roman" w:eastAsia="Trebuchet MS" w:hAnsi="Times New Roman" w:cs="Times New Roman"/>
          <w:color w:val="000000"/>
          <w:sz w:val="24"/>
          <w:szCs w:val="24"/>
          <w:lang w:val="en-US" w:eastAsia="bg-BG" w:bidi="bg-BG"/>
        </w:rPr>
        <w:t xml:space="preserve"> </w:t>
      </w:r>
      <w:r w:rsidRPr="00DE7128">
        <w:rPr>
          <w:rFonts w:ascii="Times New Roman" w:eastAsia="Trebuchet MS" w:hAnsi="Times New Roman" w:cs="Times New Roman"/>
          <w:color w:val="000000"/>
          <w:sz w:val="24"/>
          <w:szCs w:val="24"/>
          <w:lang w:eastAsia="bg-BG" w:bidi="bg-BG"/>
        </w:rPr>
        <w:t>обществен интерес или при упражняването на официални правомощия, които са</w:t>
      </w:r>
      <w:r w:rsidR="002F12F8" w:rsidRPr="005D5B55">
        <w:rPr>
          <w:rFonts w:ascii="Times New Roman" w:eastAsia="Trebuchet MS" w:hAnsi="Times New Roman" w:cs="Times New Roman"/>
          <w:color w:val="000000"/>
          <w:sz w:val="24"/>
          <w:szCs w:val="24"/>
          <w:lang w:eastAsia="bg-BG" w:bidi="bg-BG"/>
        </w:rPr>
        <w:t xml:space="preserve"> предоставени на администратора;</w:t>
      </w:r>
    </w:p>
    <w:p w:rsidR="00DE7128" w:rsidRPr="00DE7128" w:rsidRDefault="00DE7128" w:rsidP="00382440">
      <w:pPr>
        <w:widowControl w:val="0"/>
        <w:tabs>
          <w:tab w:val="left" w:pos="3679"/>
          <w:tab w:val="left" w:pos="6130"/>
          <w:tab w:val="right" w:pos="9775"/>
        </w:tabs>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г) обработването е необходимо,</w:t>
      </w:r>
      <w:r w:rsidRPr="00DE7128">
        <w:rPr>
          <w:rFonts w:ascii="Times New Roman" w:eastAsia="Trebuchet MS" w:hAnsi="Times New Roman" w:cs="Times New Roman"/>
          <w:color w:val="000000"/>
          <w:sz w:val="24"/>
          <w:szCs w:val="24"/>
          <w:lang w:eastAsia="bg-BG" w:bidi="bg-BG"/>
        </w:rPr>
        <w:tab/>
        <w:t>за да бъдат защитени</w:t>
      </w:r>
      <w:r w:rsidRPr="00DE7128">
        <w:rPr>
          <w:rFonts w:ascii="Times New Roman" w:eastAsia="Trebuchet MS" w:hAnsi="Times New Roman" w:cs="Times New Roman"/>
          <w:color w:val="000000"/>
          <w:sz w:val="24"/>
          <w:szCs w:val="24"/>
          <w:lang w:val="en-US" w:eastAsia="bg-BG" w:bidi="bg-BG"/>
        </w:rPr>
        <w:t>,</w:t>
      </w:r>
      <w:r w:rsidRPr="00DE7128">
        <w:rPr>
          <w:rFonts w:ascii="Times New Roman" w:eastAsia="Trebuchet MS" w:hAnsi="Times New Roman" w:cs="Times New Roman"/>
          <w:color w:val="000000"/>
          <w:sz w:val="24"/>
          <w:szCs w:val="24"/>
          <w:lang w:eastAsia="bg-BG" w:bidi="bg-BG"/>
        </w:rPr>
        <w:t xml:space="preserve"> жизненоважните интереси на субекта на данните или на друго физическо</w:t>
      </w:r>
      <w:r w:rsidRPr="00DE7128">
        <w:rPr>
          <w:rFonts w:ascii="Times New Roman" w:eastAsia="Trebuchet MS" w:hAnsi="Times New Roman" w:cs="Times New Roman"/>
          <w:color w:val="000000"/>
          <w:sz w:val="24"/>
          <w:szCs w:val="24"/>
          <w:lang w:val="en-US" w:eastAsia="bg-BG" w:bidi="bg-BG"/>
        </w:rPr>
        <w:t xml:space="preserve"> </w:t>
      </w:r>
      <w:r w:rsidRPr="00DE7128">
        <w:rPr>
          <w:rFonts w:ascii="Times New Roman" w:eastAsia="Trebuchet MS" w:hAnsi="Times New Roman" w:cs="Times New Roman"/>
          <w:color w:val="000000"/>
          <w:sz w:val="24"/>
          <w:szCs w:val="24"/>
          <w:lang w:eastAsia="bg-BG" w:bidi="bg-BG"/>
        </w:rPr>
        <w:t>лице;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д) обработването е основано на доброволно и информирано съгласие на субекта на данните.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Чл.5 /1/ </w:t>
      </w:r>
      <w:r w:rsidRPr="00DE7128">
        <w:rPr>
          <w:rFonts w:ascii="Times New Roman" w:eastAsia="Trebuchet MS" w:hAnsi="Times New Roman" w:cs="Times New Roman"/>
          <w:color w:val="000000"/>
          <w:sz w:val="24"/>
          <w:szCs w:val="24"/>
          <w:lang w:eastAsia="bg-BG" w:bidi="bg-BG"/>
        </w:rPr>
        <w:t>Обработване на данни, на основание съгласие на субекта, съгласно чл.</w:t>
      </w:r>
      <w:r w:rsidRPr="00DE7128">
        <w:rPr>
          <w:rFonts w:ascii="Times New Roman" w:eastAsia="Trebuchet MS" w:hAnsi="Times New Roman" w:cs="Times New Roman"/>
          <w:color w:val="000000"/>
          <w:sz w:val="24"/>
          <w:szCs w:val="24"/>
          <w:lang w:val="en-US" w:eastAsia="bg-BG" w:bidi="bg-BG"/>
        </w:rPr>
        <w:t xml:space="preserve"> </w:t>
      </w:r>
      <w:r w:rsidRPr="00DE7128">
        <w:rPr>
          <w:rFonts w:ascii="Times New Roman" w:eastAsia="Trebuchet MS" w:hAnsi="Times New Roman" w:cs="Times New Roman"/>
          <w:color w:val="000000"/>
          <w:sz w:val="24"/>
          <w:szCs w:val="24"/>
          <w:lang w:eastAsia="bg-BG" w:bidi="bg-BG"/>
        </w:rPr>
        <w:t>4, ал.2, б „д“ се извършва когато не е налице някое от основанията, предвидени в чл.4, ал.2, б „а“ - „г“.</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В случаите по ал.1, когато се обработват данни на деца под 16 годишна възраст, това обработване е законосъобразно само ако и доколкото такова съгласие е дадено от родител или настойник на детето.</w:t>
      </w:r>
    </w:p>
    <w:p w:rsidR="00DE7128" w:rsidRPr="00DE7128" w:rsidRDefault="00DE7128" w:rsidP="00382440">
      <w:pPr>
        <w:widowControl w:val="0"/>
        <w:spacing w:after="0" w:line="338" w:lineRule="exact"/>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/3/ За изпълнение и доказване на изпълнението на задължението на</w:t>
      </w:r>
      <w:r w:rsidRPr="00DE7128">
        <w:rPr>
          <w:rFonts w:ascii="Times New Roman" w:eastAsia="Trebuchet MS" w:hAnsi="Times New Roman" w:cs="Times New Roman"/>
          <w:color w:val="121417"/>
          <w:spacing w:val="3"/>
          <w:sz w:val="24"/>
          <w:szCs w:val="24"/>
          <w:shd w:val="clear" w:color="auto" w:fill="FFFFFF"/>
          <w:lang w:eastAsia="bg-BG" w:bidi="bg-BG"/>
        </w:rPr>
        <w:t xml:space="preserve"> 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за наличие на информирано съгласие, на субектите на данни се предоставя Декларация за съгласие по образец </w:t>
      </w:r>
      <w:r w:rsidRPr="005D5B55">
        <w:rPr>
          <w:rFonts w:ascii="Times New Roman" w:eastAsia="Trebuchet MS" w:hAnsi="Times New Roman" w:cs="Times New Roman"/>
          <w:b/>
          <w:bCs/>
          <w:i/>
          <w:iCs/>
          <w:color w:val="000000"/>
          <w:sz w:val="24"/>
          <w:szCs w:val="24"/>
          <w:lang w:eastAsia="bg-BG" w:bidi="bg-BG"/>
        </w:rPr>
        <w:t>/Приложение № 2/.</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sectPr w:rsidR="00DE7128" w:rsidRPr="00DE7128" w:rsidSect="00DE7128">
          <w:pgSz w:w="11909" w:h="16834"/>
          <w:pgMar w:top="1064" w:right="1029" w:bottom="1003" w:left="1033" w:header="0" w:footer="3" w:gutter="0"/>
          <w:cols w:space="720"/>
          <w:noEndnote/>
          <w:docGrid w:linePitch="360"/>
        </w:sectPr>
      </w:pP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i/>
          <w:iCs/>
          <w:color w:val="000000"/>
          <w:sz w:val="24"/>
          <w:szCs w:val="24"/>
          <w:lang w:eastAsia="bg-BG" w:bidi="bg-BG"/>
        </w:rPr>
        <w:lastRenderedPageBreak/>
        <w:t>/А/</w:t>
      </w:r>
      <w:r w:rsidRPr="00DE7128">
        <w:rPr>
          <w:rFonts w:ascii="Times New Roman" w:eastAsia="Trebuchet MS" w:hAnsi="Times New Roman" w:cs="Times New Roman"/>
          <w:color w:val="000000"/>
          <w:sz w:val="24"/>
          <w:szCs w:val="24"/>
          <w:lang w:eastAsia="bg-BG" w:bidi="bg-BG"/>
        </w:rPr>
        <w:t xml:space="preserve">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осигурява възможност на субекта на данни по всяко време да оттегли своето съгласие за обработване на данни, като подаде Декларация за оттегляне на съгласие </w:t>
      </w:r>
      <w:r w:rsidRPr="005D5B55">
        <w:rPr>
          <w:rFonts w:ascii="Times New Roman" w:eastAsia="Trebuchet MS" w:hAnsi="Times New Roman" w:cs="Times New Roman"/>
          <w:b/>
          <w:bCs/>
          <w:i/>
          <w:iCs/>
          <w:color w:val="000000"/>
          <w:sz w:val="24"/>
          <w:szCs w:val="24"/>
          <w:lang w:eastAsia="bg-BG" w:bidi="bg-BG"/>
        </w:rPr>
        <w:t>/Приложение №</w:t>
      </w:r>
      <w:r w:rsidRPr="00DE7128">
        <w:rPr>
          <w:rFonts w:ascii="Times New Roman" w:eastAsia="Trebuchet MS" w:hAnsi="Times New Roman" w:cs="Times New Roman"/>
          <w:color w:val="000000"/>
          <w:sz w:val="24"/>
          <w:szCs w:val="24"/>
          <w:lang w:eastAsia="bg-BG" w:bidi="bg-BG"/>
        </w:rPr>
        <w:t xml:space="preserve"> 3/</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Чл.6 /1/ </w:t>
      </w:r>
      <w:r w:rsidRPr="00DE7128">
        <w:rPr>
          <w:rFonts w:ascii="Times New Roman" w:eastAsia="Trebuchet MS" w:hAnsi="Times New Roman" w:cs="Times New Roman"/>
          <w:color w:val="000000"/>
          <w:sz w:val="24"/>
          <w:szCs w:val="24"/>
          <w:lang w:eastAsia="bg-BG" w:bidi="bg-BG"/>
        </w:rPr>
        <w:t xml:space="preserve">За постигане на конкретно определени цели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обработва и чувствителни лични данни.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Обработване на чувствителни лични данни се извършва само в случаите, когато:</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а) субектът на данни е дал своето изрично съгласие за обработването на тези лични данни за една или повече конкретни цели;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б) обработването е необходимо за целите на изпълнението на задълженията и упражняването на специалните права на администратора или на субекта на данните по силата на трудовото право и правото в областта на социалната сигурност и социалната закрила, дотолкова, доколкото това е разрешено от правото на ЕС или националното законодателство, в което се предвиждат подходящи гаранции за основните права и интересите на субекта на данните;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в) обработването е необходимо, за да бъдат защитени жизненоважните интереси на субекта на данните или на друго физическо лице, когато субектът на данните е физически или юридически неспособен да даде своето съгласие;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г) обработването е свързано с лични данни, които явно са направени обществено достояние от субекта на данните;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д) обработването е необходимо с цел установяване, упражняване или защита на правни претенции;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е) обработването е необходимо по причини от важен обществен интерес на основание правото на ЕС или националното законодателство, което е пропорционално на преследваната цел, зачита същността на правото на защита на данните и предвижда подходящи и конкретни мерки за защита на основните права и интересите на субекта на данните;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ж) обработването е необходимо за целите на трудовата медицина, за оценка на трудоспособността на служителя или за целите на управлението на социалните услуги, на нормативно основание;</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з) обработването е необходимо за целите на архивирането в обществен интерес, или за статистически цели.</w:t>
      </w:r>
    </w:p>
    <w:p w:rsidR="00DE7128" w:rsidRPr="00DE7128" w:rsidRDefault="00DE7128" w:rsidP="001E7D14">
      <w:pPr>
        <w:keepNext/>
        <w:keepLines/>
        <w:widowControl w:val="0"/>
        <w:spacing w:after="0" w:line="230" w:lineRule="exact"/>
        <w:jc w:val="center"/>
        <w:outlineLvl w:val="3"/>
        <w:rPr>
          <w:rFonts w:ascii="Times New Roman" w:eastAsia="Trebuchet MS" w:hAnsi="Times New Roman" w:cs="Times New Roman"/>
          <w:b/>
          <w:bCs/>
          <w:iCs/>
          <w:color w:val="000000"/>
          <w:sz w:val="24"/>
          <w:szCs w:val="24"/>
          <w:lang w:eastAsia="bg-BG" w:bidi="bg-BG"/>
        </w:rPr>
      </w:pPr>
      <w:bookmarkStart w:id="5" w:name="bookmark6"/>
      <w:r w:rsidRPr="00DE7128">
        <w:rPr>
          <w:rFonts w:ascii="Times New Roman" w:eastAsia="Trebuchet MS" w:hAnsi="Times New Roman" w:cs="Times New Roman"/>
          <w:b/>
          <w:bCs/>
          <w:iCs/>
          <w:color w:val="000000"/>
          <w:sz w:val="24"/>
          <w:szCs w:val="24"/>
          <w:lang w:eastAsia="bg-BG" w:bidi="bg-BG"/>
        </w:rPr>
        <w:t>Добросъвестност и прозрачност</w:t>
      </w:r>
      <w:bookmarkEnd w:id="5"/>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 7./1/ </w:t>
      </w:r>
      <w:r w:rsidRPr="00DE7128">
        <w:rPr>
          <w:rFonts w:ascii="Times New Roman" w:eastAsia="Trebuchet MS" w:hAnsi="Times New Roman" w:cs="Times New Roman"/>
          <w:color w:val="000000"/>
          <w:sz w:val="24"/>
          <w:szCs w:val="24"/>
          <w:lang w:eastAsia="bg-BG" w:bidi="bg-BG"/>
        </w:rPr>
        <w:t xml:space="preserve">В изпълнение на изискванията за добросъвестност и прозрачност на обработката, съгласно, които на лицата следва да е ясно по какъв начин отнасящи се до тях лични данни се събират, използват, или обработват по друг начин, както и в какъв обхват се извършва или ще се извършва обработването на данните,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информира субектите на данни за тази обработка.</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Информирането на субектите на данни се извършва чрез Съобщение за поверителност за конкретна дейност или за свързани дейности по обработка, което съдържа следната информация: данни за контакт с</w:t>
      </w:r>
      <w:r w:rsidRPr="00DE7128">
        <w:rPr>
          <w:rFonts w:ascii="Times New Roman" w:eastAsia="Trebuchet MS" w:hAnsi="Times New Roman" w:cs="Times New Roman"/>
          <w:color w:val="121417"/>
          <w:spacing w:val="3"/>
          <w:sz w:val="24"/>
          <w:szCs w:val="24"/>
          <w:shd w:val="clear" w:color="auto" w:fill="FFFFFF"/>
          <w:lang w:eastAsia="bg-BG" w:bidi="bg-BG"/>
        </w:rPr>
        <w:t xml:space="preserve"> 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данни за контакт с длъжностното лице за защита на данните, обхват, цел и адресати на съобщението за поверителност, категории лични данни и категории субекти на които се обработват данни, правно основание и цели на обработването, източници за събиране на лични данни, информация за срока съхранението на данните, разкриване и предаване на данни в трети държави или на международни организации, автоматизирано вземане на решения и профилиране, мерки за сигурност на данните, информация за упражняване правата на субектите на данни.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lastRenderedPageBreak/>
        <w:t>/3/ В случаите на проектиране на нов процес на обработване се преценява необходимостта от изготвяне на Съобщение за поверителност за тази обработка.</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/4/ </w:t>
      </w:r>
      <w:r w:rsidRPr="00DE7128">
        <w:rPr>
          <w:rFonts w:ascii="Times New Roman" w:eastAsia="Trebuchet MS" w:hAnsi="Times New Roman" w:cs="Times New Roman"/>
          <w:color w:val="000000"/>
          <w:sz w:val="24"/>
          <w:szCs w:val="24"/>
          <w:lang w:eastAsia="bg-BG" w:bidi="bg-BG"/>
        </w:rPr>
        <w:t>Длъжностното лице по защита на данните прави периодичен преглед на дейностите по обработка на данни и изготвя Съобщения за поверителност, когато това е необходимо.</w:t>
      </w:r>
    </w:p>
    <w:p w:rsidR="00DE7128" w:rsidRPr="00DE7128" w:rsidRDefault="00DE7128" w:rsidP="001E7D14">
      <w:pPr>
        <w:keepNext/>
        <w:keepLines/>
        <w:widowControl w:val="0"/>
        <w:spacing w:after="0" w:line="230" w:lineRule="exact"/>
        <w:jc w:val="center"/>
        <w:outlineLvl w:val="3"/>
        <w:rPr>
          <w:rFonts w:ascii="Times New Roman" w:eastAsia="Trebuchet MS" w:hAnsi="Times New Roman" w:cs="Times New Roman"/>
          <w:b/>
          <w:bCs/>
          <w:i/>
          <w:iCs/>
          <w:color w:val="000000"/>
          <w:sz w:val="24"/>
          <w:szCs w:val="24"/>
          <w:lang w:eastAsia="bg-BG" w:bidi="bg-BG"/>
        </w:rPr>
      </w:pPr>
      <w:bookmarkStart w:id="6" w:name="bookmark7"/>
      <w:r w:rsidRPr="00DE7128">
        <w:rPr>
          <w:rFonts w:ascii="Times New Roman" w:eastAsia="Trebuchet MS" w:hAnsi="Times New Roman" w:cs="Times New Roman"/>
          <w:b/>
          <w:bCs/>
          <w:i/>
          <w:iCs/>
          <w:color w:val="000000"/>
          <w:sz w:val="24"/>
          <w:szCs w:val="24"/>
          <w:lang w:eastAsia="bg-BG" w:bidi="bg-BG"/>
        </w:rPr>
        <w:t>Законово определяне на целите и допълнителна обработка</w:t>
      </w:r>
      <w:bookmarkEnd w:id="6"/>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 8. /1/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събира лични данни за конкретни, точно определени от закона или от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/по изключение/ цели.</w:t>
      </w:r>
    </w:p>
    <w:p w:rsidR="00DE7128" w:rsidRPr="00DE7128" w:rsidRDefault="00DE7128" w:rsidP="00382440">
      <w:pPr>
        <w:widowControl w:val="0"/>
        <w:spacing w:after="0" w:line="338" w:lineRule="exact"/>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Допълнителна обработка е допустима единствено за целите на архивирането в обществен интерес или за статистически цели, в които случаи не е налице несъвместимост на поставените цели. Дейностите по архивиране се извършват при спазване на изискванията, определени с Правилата за дейността на архива на</w:t>
      </w:r>
      <w:r w:rsidRPr="00DE7128">
        <w:rPr>
          <w:rFonts w:ascii="Times New Roman" w:eastAsia="Trebuchet MS" w:hAnsi="Times New Roman" w:cs="Times New Roman"/>
          <w:color w:val="121417"/>
          <w:spacing w:val="3"/>
          <w:sz w:val="24"/>
          <w:szCs w:val="24"/>
          <w:shd w:val="clear" w:color="auto" w:fill="FFFFFF"/>
          <w:lang w:eastAsia="bg-BG" w:bidi="bg-BG"/>
        </w:rPr>
        <w:t xml:space="preserve"> 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w:t>
      </w:r>
    </w:p>
    <w:p w:rsidR="00DE7128" w:rsidRPr="00DE7128" w:rsidRDefault="00DE7128" w:rsidP="001E7D14">
      <w:pPr>
        <w:keepNext/>
        <w:keepLines/>
        <w:widowControl w:val="0"/>
        <w:spacing w:after="0" w:line="230" w:lineRule="exact"/>
        <w:jc w:val="center"/>
        <w:outlineLvl w:val="3"/>
        <w:rPr>
          <w:rFonts w:ascii="Times New Roman" w:eastAsia="Trebuchet MS" w:hAnsi="Times New Roman" w:cs="Times New Roman"/>
          <w:b/>
          <w:bCs/>
          <w:i/>
          <w:iCs/>
          <w:color w:val="000000"/>
          <w:sz w:val="24"/>
          <w:szCs w:val="24"/>
          <w:lang w:eastAsia="bg-BG" w:bidi="bg-BG"/>
        </w:rPr>
      </w:pPr>
      <w:bookmarkStart w:id="7" w:name="bookmark8"/>
      <w:r w:rsidRPr="00DE7128">
        <w:rPr>
          <w:rFonts w:ascii="Times New Roman" w:eastAsia="Trebuchet MS" w:hAnsi="Times New Roman" w:cs="Times New Roman"/>
          <w:b/>
          <w:bCs/>
          <w:i/>
          <w:iCs/>
          <w:color w:val="000000"/>
          <w:sz w:val="24"/>
          <w:szCs w:val="24"/>
          <w:lang w:eastAsia="bg-BG" w:bidi="bg-BG"/>
        </w:rPr>
        <w:t>Свеждане на данните до минимум</w:t>
      </w:r>
      <w:bookmarkEnd w:id="7"/>
    </w:p>
    <w:p w:rsidR="00DE7128" w:rsidRPr="005D5B55" w:rsidRDefault="00DE7128" w:rsidP="00382440">
      <w:pPr>
        <w:widowControl w:val="0"/>
        <w:spacing w:after="0" w:line="338" w:lineRule="exact"/>
        <w:jc w:val="both"/>
        <w:rPr>
          <w:rFonts w:ascii="Times New Roman" w:eastAsia="Trebuchet MS" w:hAnsi="Times New Roman" w:cs="Times New Roman"/>
          <w:color w:val="000000"/>
          <w:sz w:val="24"/>
          <w:szCs w:val="24"/>
          <w:lang w:val="en-US" w:eastAsia="bg-BG" w:bidi="bg-BG"/>
        </w:rPr>
      </w:pPr>
      <w:r w:rsidRPr="005D5B55">
        <w:rPr>
          <w:rFonts w:ascii="Times New Roman" w:eastAsia="Trebuchet MS" w:hAnsi="Times New Roman" w:cs="Times New Roman"/>
          <w:b/>
          <w:bCs/>
          <w:color w:val="000000"/>
          <w:sz w:val="24"/>
          <w:szCs w:val="24"/>
          <w:lang w:eastAsia="bg-BG" w:bidi="bg-BG"/>
        </w:rPr>
        <w:t>Чл. 9.</w:t>
      </w:r>
      <w:r w:rsidRPr="00DE7128">
        <w:rPr>
          <w:rFonts w:ascii="Times New Roman" w:eastAsia="Trebuchet MS" w:hAnsi="Times New Roman" w:cs="Times New Roman"/>
          <w:color w:val="121417"/>
          <w:spacing w:val="3"/>
          <w:sz w:val="24"/>
          <w:szCs w:val="24"/>
          <w:shd w:val="clear" w:color="auto" w:fill="FFFFFF"/>
          <w:lang w:eastAsia="bg-BG" w:bidi="bg-BG"/>
        </w:rPr>
        <w:t xml:space="preserve"> Средно училище "Свети Климент Охридски" гр.Симеоновград</w:t>
      </w:r>
      <w:r w:rsidRPr="005D5B55">
        <w:rPr>
          <w:rFonts w:ascii="Times New Roman" w:eastAsia="Trebuchet MS" w:hAnsi="Times New Roman" w:cs="Times New Roman"/>
          <w:b/>
          <w:bCs/>
          <w:color w:val="000000"/>
          <w:sz w:val="24"/>
          <w:szCs w:val="24"/>
          <w:lang w:eastAsia="bg-BG" w:bidi="bg-BG"/>
        </w:rPr>
        <w:t xml:space="preserve"> </w:t>
      </w:r>
      <w:r w:rsidRPr="00DE7128">
        <w:rPr>
          <w:rFonts w:ascii="Times New Roman" w:eastAsia="Trebuchet MS" w:hAnsi="Times New Roman" w:cs="Times New Roman"/>
          <w:color w:val="000000"/>
          <w:sz w:val="24"/>
          <w:szCs w:val="24"/>
          <w:lang w:eastAsia="bg-BG" w:bidi="bg-BG"/>
        </w:rPr>
        <w:t>не изисква предоставянето на повече данни от необходимите. Обемът на изискуемите данни в повечето случаи е нормативно определен, а когато такова нормативно определяне липсва, съобразяването на принципа е задължение на Директора, който определя обема на изискваната от субектите на личните данни информа</w:t>
      </w:r>
      <w:r w:rsidR="002F12F8" w:rsidRPr="005D5B55">
        <w:rPr>
          <w:rFonts w:ascii="Times New Roman" w:eastAsia="Trebuchet MS" w:hAnsi="Times New Roman" w:cs="Times New Roman"/>
          <w:color w:val="000000"/>
          <w:sz w:val="24"/>
          <w:szCs w:val="24"/>
          <w:lang w:eastAsia="bg-BG" w:bidi="bg-BG"/>
        </w:rPr>
        <w:t>ци</w:t>
      </w:r>
      <w:r w:rsidRPr="00DE7128">
        <w:rPr>
          <w:rFonts w:ascii="Times New Roman" w:eastAsia="Trebuchet MS" w:hAnsi="Times New Roman" w:cs="Times New Roman"/>
          <w:color w:val="000000"/>
          <w:sz w:val="24"/>
          <w:szCs w:val="24"/>
          <w:lang w:eastAsia="bg-BG" w:bidi="bg-BG"/>
        </w:rPr>
        <w:t>я</w:t>
      </w:r>
      <w:r w:rsidRPr="00DE7128">
        <w:rPr>
          <w:rFonts w:ascii="Times New Roman" w:eastAsia="Trebuchet MS" w:hAnsi="Times New Roman" w:cs="Times New Roman"/>
          <w:color w:val="000000"/>
          <w:sz w:val="24"/>
          <w:szCs w:val="24"/>
          <w:lang w:val="en-US" w:eastAsia="bg-BG" w:bidi="bg-BG"/>
        </w:rPr>
        <w:t>.</w:t>
      </w:r>
    </w:p>
    <w:p w:rsidR="00DE7128" w:rsidRPr="005D5B55" w:rsidRDefault="00DE7128" w:rsidP="00382440">
      <w:pPr>
        <w:widowControl w:val="0"/>
        <w:spacing w:after="0" w:line="338" w:lineRule="exact"/>
        <w:jc w:val="both"/>
        <w:rPr>
          <w:rFonts w:ascii="Times New Roman" w:eastAsia="Trebuchet MS" w:hAnsi="Times New Roman" w:cs="Times New Roman"/>
          <w:color w:val="000000"/>
          <w:sz w:val="24"/>
          <w:szCs w:val="24"/>
          <w:lang w:val="en-US" w:eastAsia="bg-BG" w:bidi="bg-BG"/>
        </w:rPr>
      </w:pPr>
    </w:p>
    <w:p w:rsidR="00DE7128" w:rsidRPr="005D5B55" w:rsidRDefault="00DE7128" w:rsidP="001E7D14">
      <w:pPr>
        <w:pStyle w:val="60"/>
        <w:shd w:val="clear" w:color="auto" w:fill="auto"/>
        <w:spacing w:line="230" w:lineRule="exact"/>
        <w:rPr>
          <w:rFonts w:ascii="Times New Roman" w:hAnsi="Times New Roman" w:cs="Times New Roman"/>
          <w:sz w:val="24"/>
          <w:szCs w:val="24"/>
        </w:rPr>
      </w:pPr>
      <w:r w:rsidRPr="005D5B55">
        <w:rPr>
          <w:rFonts w:ascii="Times New Roman" w:hAnsi="Times New Roman" w:cs="Times New Roman"/>
          <w:sz w:val="24"/>
          <w:szCs w:val="24"/>
        </w:rPr>
        <w:t>Ограничение на съхранението</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10. /1/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съхранява лични данни на хартиен и/или електронен носител, само за времето, необходимо за изпълнение на дейностите за обработката им и/или нормалното й функциониране, или когато в нормативен документ е определен друг период за тяхното съхранение.</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Правилата за съхранение, включително срокът за съхранение, както и правилата за унищожаване, когато такива не са определени в нормативната уредба, се определят с Вътрешни правила за съхранение и унищожаване на лични данни.</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/3/ След постигане на целите, за които са събрани, след изтичане на срока за съхранение, по искане на субекта на данните /ако е приложимо/ или ако обработката е била незаконосъобразна, данните се унищожават, независимо от вида на носителя им, по начин, който не позволява възстановяването им.</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/4/ </w:t>
      </w:r>
      <w:r w:rsidRPr="005D5B55">
        <w:rPr>
          <w:rFonts w:ascii="Times New Roman" w:hAnsi="Times New Roman" w:cs="Times New Roman"/>
          <w:sz w:val="24"/>
          <w:szCs w:val="24"/>
        </w:rPr>
        <w:t>Редът за унищожаване е определен във Вътрешните правила за съхранение и унищожаване на лични данни, съгласно ал.</w:t>
      </w:r>
      <w:r w:rsidR="001A5FE7" w:rsidRPr="005D5B55">
        <w:rPr>
          <w:rFonts w:ascii="Times New Roman" w:hAnsi="Times New Roman" w:cs="Times New Roman"/>
          <w:sz w:val="24"/>
          <w:szCs w:val="24"/>
        </w:rPr>
        <w:t xml:space="preserve"> </w:t>
      </w:r>
      <w:r w:rsidRPr="005D5B55">
        <w:rPr>
          <w:rFonts w:ascii="Times New Roman" w:hAnsi="Times New Roman" w:cs="Times New Roman"/>
          <w:sz w:val="24"/>
          <w:szCs w:val="24"/>
        </w:rPr>
        <w:t xml:space="preserve">2 и се прилага за документите и данните, които не се унищожават съгласно Закона за националния архивен фонд (Обн. ДВ. бр.57 от 13 Юли 2007г.) и Правилата за дейността на архива на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p>
    <w:p w:rsidR="00DE7128" w:rsidRPr="005D5B55" w:rsidRDefault="00DE7128" w:rsidP="001E7D14">
      <w:pPr>
        <w:pStyle w:val="60"/>
        <w:shd w:val="clear" w:color="auto" w:fill="auto"/>
        <w:spacing w:line="439" w:lineRule="exact"/>
        <w:rPr>
          <w:rFonts w:ascii="Times New Roman" w:hAnsi="Times New Roman" w:cs="Times New Roman"/>
          <w:sz w:val="24"/>
          <w:szCs w:val="24"/>
        </w:rPr>
      </w:pPr>
      <w:r w:rsidRPr="005D5B55">
        <w:rPr>
          <w:rFonts w:ascii="Times New Roman" w:hAnsi="Times New Roman" w:cs="Times New Roman"/>
          <w:sz w:val="24"/>
          <w:szCs w:val="24"/>
        </w:rPr>
        <w:t>Цялостност и поверителност Технически и организационни мерки</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11. /1/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предприема мерки за защита на личните данни от случайно или незаконно унищожаване, от неправомерен достъп, от изменение или разпространение, както и от други незаконни форми на обработване.</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Предприеманите мерки са съобразени със съвременните технологични изисквания и рисковете, свързани с естеството на данните, които трябва да бъдат защитени.</w:t>
      </w:r>
    </w:p>
    <w:p w:rsidR="00DE7128" w:rsidRPr="005D5B55" w:rsidRDefault="00DE7128" w:rsidP="00382440">
      <w:pPr>
        <w:pStyle w:val="a2"/>
        <w:shd w:val="clear" w:color="auto" w:fill="auto"/>
        <w:spacing w:line="230" w:lineRule="exact"/>
        <w:ind w:firstLine="0"/>
        <w:jc w:val="both"/>
        <w:rPr>
          <w:rFonts w:ascii="Times New Roman" w:hAnsi="Times New Roman" w:cs="Times New Roman"/>
          <w:sz w:val="24"/>
          <w:szCs w:val="24"/>
        </w:rPr>
      </w:pP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Чл.12. /1/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прилага мерки за защита на личните данни, които осигуряват: физическа защита, персонална защита, документална </w:t>
      </w:r>
      <w:r w:rsidRPr="005D5B55">
        <w:rPr>
          <w:rFonts w:ascii="Times New Roman" w:hAnsi="Times New Roman" w:cs="Times New Roman"/>
          <w:sz w:val="24"/>
          <w:szCs w:val="24"/>
        </w:rPr>
        <w:lastRenderedPageBreak/>
        <w:t>защита, защита на автоматизирани информационни системи и/или мрежи, криптографска защита, защита на личните данни при отношения с трети страни и доставчици.</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 xml:space="preserve">Техническите и организационните мерки за защита на личните данни в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се уреждат с отделни правила.</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p>
    <w:p w:rsidR="00DE7128" w:rsidRPr="005D5B55" w:rsidRDefault="00DE7128" w:rsidP="001E7D14">
      <w:pPr>
        <w:pStyle w:val="40"/>
        <w:keepNext/>
        <w:keepLines/>
        <w:shd w:val="clear" w:color="auto" w:fill="auto"/>
        <w:spacing w:line="230" w:lineRule="exact"/>
        <w:rPr>
          <w:rFonts w:ascii="Times New Roman" w:hAnsi="Times New Roman" w:cs="Times New Roman"/>
          <w:sz w:val="24"/>
          <w:szCs w:val="24"/>
        </w:rPr>
      </w:pPr>
      <w:bookmarkStart w:id="8" w:name="bookmark9"/>
      <w:r w:rsidRPr="005D5B55">
        <w:rPr>
          <w:rFonts w:ascii="Times New Roman" w:hAnsi="Times New Roman" w:cs="Times New Roman"/>
          <w:sz w:val="24"/>
          <w:szCs w:val="24"/>
        </w:rPr>
        <w:t>Защита по проектиране и по подразбиране</w:t>
      </w:r>
      <w:bookmarkEnd w:id="8"/>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13. /1/ </w:t>
      </w:r>
      <w:r w:rsidRPr="005D5B55">
        <w:rPr>
          <w:rFonts w:ascii="Times New Roman" w:hAnsi="Times New Roman" w:cs="Times New Roman"/>
          <w:sz w:val="24"/>
          <w:szCs w:val="24"/>
        </w:rPr>
        <w:t>При планиране и предоставяне на нови услуги,</w:t>
      </w:r>
      <w:r w:rsidRPr="005D5B55">
        <w:rPr>
          <w:rFonts w:ascii="Times New Roman" w:hAnsi="Times New Roman" w:cs="Times New Roman"/>
          <w:color w:val="121417"/>
          <w:spacing w:val="3"/>
          <w:sz w:val="24"/>
          <w:szCs w:val="24"/>
          <w:shd w:val="clear" w:color="auto" w:fill="FFFFFF"/>
        </w:rPr>
        <w:t xml:space="preserve"> Средно училище "Свети Климент Охридски" гр.Симеоновград</w:t>
      </w:r>
      <w:r w:rsidRPr="005D5B55">
        <w:rPr>
          <w:rFonts w:ascii="Times New Roman" w:hAnsi="Times New Roman" w:cs="Times New Roman"/>
          <w:sz w:val="24"/>
          <w:szCs w:val="24"/>
        </w:rPr>
        <w:t xml:space="preserve"> осигурява защита по проектиране и подразбиране съгласно изискванията на Общия регламент за защита на личните данни, с изключение на случаите когато дейностите по обработка са предвидени в нормативен акт.</w:t>
      </w:r>
    </w:p>
    <w:p w:rsidR="00DE7128" w:rsidRPr="005D5B55" w:rsidRDefault="00DE7128" w:rsidP="00382440">
      <w:pPr>
        <w:pStyle w:val="a2"/>
        <w:shd w:val="clear" w:color="auto" w:fill="auto"/>
        <w:spacing w:line="338" w:lineRule="exact"/>
        <w:ind w:firstLine="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 xml:space="preserve">Прилагането на изискванията за „Защита на личните данни по проектиране“ и „Защита на личните данни по подразбиране“ изисква мерките за защита на данните да бъдат взети под внимание на всички етапи от създаването до заличаването на личните данни и на всички етапи на конкретен проект /проектиране, одобряване и внедряване/, на всички процеси /проекти, приложения или начини на работа/, които определят обработката на лични данни при осъществяване на дейността на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w:t>
      </w:r>
      <w:r w:rsidRPr="005D5B55">
        <w:rPr>
          <w:rFonts w:ascii="Times New Roman" w:hAnsi="Times New Roman" w:cs="Times New Roman"/>
          <w:b/>
          <w:sz w:val="24"/>
          <w:szCs w:val="24"/>
        </w:rPr>
        <w:t>/3/</w:t>
      </w:r>
      <w:r w:rsidRPr="005D5B55">
        <w:rPr>
          <w:rFonts w:ascii="Times New Roman" w:hAnsi="Times New Roman" w:cs="Times New Roman"/>
          <w:sz w:val="24"/>
          <w:szCs w:val="24"/>
        </w:rPr>
        <w:t xml:space="preserve"> Изискването за осигуряване на „Защита на личните данни по проектиране“ включва редица фактори, които трябва да бъдат взети под внимание.</w:t>
      </w:r>
    </w:p>
    <w:p w:rsidR="00DE7128" w:rsidRPr="005D5B55" w:rsidRDefault="00DE7128" w:rsidP="00382440">
      <w:pPr>
        <w:pStyle w:val="a2"/>
        <w:shd w:val="clear" w:color="auto" w:fill="auto"/>
        <w:spacing w:line="338" w:lineRule="exact"/>
        <w:ind w:firstLine="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/4/ </w:t>
      </w:r>
      <w:r w:rsidRPr="005D5B55">
        <w:rPr>
          <w:rFonts w:ascii="Times New Roman" w:hAnsi="Times New Roman" w:cs="Times New Roman"/>
          <w:sz w:val="24"/>
          <w:szCs w:val="24"/>
        </w:rPr>
        <w:t xml:space="preserve">За осигуряване на „Защита на личните данни по проектиране",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прилага принципите за защита на личните данни, както следва:</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а) При планиране на всяка дейност по обработка на данни ясно се дефинира и документира целта на дейността. При разглеждането на целите на обработката на данни се отчита как и по отношение на кои лица е било извършено информирането за използването на личните им данни. В случаите, когато дейността представлява нова /допълнителна/ обработка на лични данни, се изисква уведомяване на физическите лица чрез Съобщение за поверителност. Ако не е налице друго основание за новата обработка, следва да бъде поискано тяхното съгласие.</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б) При планиране на всяка дейност по обработка е необходимо да се:</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установи точният обем на данните, необходими за определената</w:t>
      </w:r>
    </w:p>
    <w:p w:rsidR="00DE7128" w:rsidRPr="005D5B55" w:rsidRDefault="00DE7128" w:rsidP="00382440">
      <w:pPr>
        <w:pStyle w:val="a2"/>
        <w:shd w:val="clear" w:color="auto" w:fill="auto"/>
        <w:spacing w:line="338" w:lineRule="exact"/>
        <w:ind w:firstLine="0"/>
        <w:jc w:val="both"/>
        <w:rPr>
          <w:rFonts w:ascii="Times New Roman" w:hAnsi="Times New Roman" w:cs="Times New Roman"/>
          <w:sz w:val="24"/>
          <w:szCs w:val="24"/>
        </w:rPr>
      </w:pPr>
      <w:r w:rsidRPr="005D5B55">
        <w:rPr>
          <w:rFonts w:ascii="Times New Roman" w:hAnsi="Times New Roman" w:cs="Times New Roman"/>
          <w:sz w:val="24"/>
          <w:szCs w:val="24"/>
        </w:rPr>
        <w:t>цел;</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планира обработка само на лични данни, необходими за осъществяване на законната и определена цел;</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изключва обработка на лични данни само защото са лесно достъпни /например от съществуваща база данни/ или защото за тях може да се счита, че е „добре да ги има“ или да имат бъдеща, неопределена полезност.</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събират и обработват личните данни само за минималния брой лица, необходими за ефективността на планирания процес.</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предвиди необходимостта от анонимизиране на данните или сигурното им изтриване веднага щом вече не се изискват /при липса на конкретно законово изискване да се съхраняват данните за по-дълго време/;</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осигури възможност различните видове данни да могат да бъдат изтрити по различни периоди от време, в зависимост от съответната цел, без да се засяга качеството на останалите данни;</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вземе предвид мястото, </w:t>
      </w:r>
      <w:r w:rsidR="00A006E9" w:rsidRPr="005D5B55">
        <w:rPr>
          <w:rFonts w:ascii="Times New Roman" w:hAnsi="Times New Roman" w:cs="Times New Roman"/>
          <w:sz w:val="24"/>
          <w:szCs w:val="24"/>
        </w:rPr>
        <w:t>където ще се съхраняват данните;</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lastRenderedPageBreak/>
        <w:t xml:space="preserve"> ограничи достъпът до лични данни само до лицата, за които е необходимо да имат достъп до личните данни за определените им задачи, и единствено в изпълнение на определената цел на проце</w:t>
      </w:r>
      <w:r w:rsidR="00A006E9" w:rsidRPr="005D5B55">
        <w:rPr>
          <w:rFonts w:ascii="Times New Roman" w:hAnsi="Times New Roman" w:cs="Times New Roman"/>
          <w:sz w:val="24"/>
          <w:szCs w:val="24"/>
        </w:rPr>
        <w:t>са;</w:t>
      </w:r>
    </w:p>
    <w:p w:rsidR="00DE7128" w:rsidRPr="005D5B55" w:rsidRDefault="00DE7128" w:rsidP="00853A37">
      <w:pPr>
        <w:pStyle w:val="a2"/>
        <w:numPr>
          <w:ilvl w:val="0"/>
          <w:numId w:val="2"/>
        </w:numPr>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 следи достъпът до личните данни, т</w:t>
      </w:r>
      <w:r w:rsidR="00A006E9" w:rsidRPr="005D5B55">
        <w:rPr>
          <w:rFonts w:ascii="Times New Roman" w:hAnsi="Times New Roman" w:cs="Times New Roman"/>
          <w:sz w:val="24"/>
          <w:szCs w:val="24"/>
        </w:rPr>
        <w:t>ака че нарушенията да могат по-</w:t>
      </w:r>
      <w:r w:rsidRPr="005D5B55">
        <w:rPr>
          <w:rFonts w:ascii="Times New Roman" w:hAnsi="Times New Roman" w:cs="Times New Roman"/>
          <w:sz w:val="24"/>
          <w:szCs w:val="24"/>
        </w:rPr>
        <w:t>лесно да бъдат открити и проследени, ако е технически осъществимо. Всяко такова проследяване следва да се изпълнява по начин, който отчита правото на защита на личните данни на служителите в училището или на третите лица, доставчици на услуги</w:t>
      </w:r>
      <w:r w:rsidR="00A006E9" w:rsidRPr="005D5B55">
        <w:rPr>
          <w:rFonts w:ascii="Times New Roman" w:hAnsi="Times New Roman" w:cs="Times New Roman"/>
          <w:sz w:val="24"/>
          <w:szCs w:val="24"/>
        </w:rPr>
        <w:t xml:space="preserve"> /както и на техните служители/;</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10.осигури анонимизиране или псевдонимизиране на личните данни, ако не е необходимо директно да се идентифицират определени лица;</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11. гарантира, че мерките за сигурност се прилагат във връзка с всички дейности по обработка на данни. За изпълнението на това изискване е необходимо да се измерят конкретните рискове. </w:t>
      </w:r>
    </w:p>
    <w:p w:rsidR="00DE7128" w:rsidRPr="005D5B55" w:rsidRDefault="00DE7128" w:rsidP="00382440">
      <w:pPr>
        <w:pStyle w:val="a2"/>
        <w:shd w:val="clear" w:color="auto" w:fill="auto"/>
        <w:tabs>
          <w:tab w:val="left" w:pos="1162"/>
        </w:tabs>
        <w:spacing w:line="338" w:lineRule="exact"/>
        <w:ind w:firstLine="360"/>
        <w:jc w:val="both"/>
        <w:rPr>
          <w:rFonts w:ascii="Times New Roman" w:hAnsi="Times New Roman" w:cs="Times New Roman"/>
          <w:sz w:val="24"/>
          <w:szCs w:val="24"/>
        </w:rPr>
      </w:pPr>
      <w:r w:rsidRPr="005D5B55">
        <w:rPr>
          <w:rFonts w:ascii="Times New Roman" w:hAnsi="Times New Roman" w:cs="Times New Roman"/>
          <w:sz w:val="24"/>
          <w:szCs w:val="24"/>
        </w:rPr>
        <w:t>в)</w:t>
      </w:r>
      <w:r w:rsidRPr="005D5B55">
        <w:rPr>
          <w:rFonts w:ascii="Times New Roman" w:hAnsi="Times New Roman" w:cs="Times New Roman"/>
          <w:sz w:val="24"/>
          <w:szCs w:val="24"/>
        </w:rPr>
        <w:tab/>
        <w:t xml:space="preserve">При планирането на всяка дейност по обработка следва да се гарантира, че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е в състояние да създаде възможност за упражняване на всички права на субектите на данни.</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13pt"/>
          <w:rFonts w:ascii="Times New Roman" w:hAnsi="Times New Roman" w:cs="Times New Roman"/>
          <w:sz w:val="24"/>
          <w:szCs w:val="24"/>
        </w:rPr>
        <w:t>/</w:t>
      </w:r>
      <w:r w:rsidRPr="005D5B55">
        <w:rPr>
          <w:rStyle w:val="11pt"/>
          <w:rFonts w:ascii="Times New Roman" w:hAnsi="Times New Roman" w:cs="Times New Roman"/>
          <w:sz w:val="24"/>
          <w:szCs w:val="24"/>
        </w:rPr>
        <w:t>5</w:t>
      </w:r>
      <w:r w:rsidRPr="005D5B55">
        <w:rPr>
          <w:rStyle w:val="13pt"/>
          <w:rFonts w:ascii="Times New Roman" w:hAnsi="Times New Roman" w:cs="Times New Roman"/>
          <w:sz w:val="24"/>
          <w:szCs w:val="24"/>
        </w:rPr>
        <w:t xml:space="preserve">/ </w:t>
      </w:r>
      <w:r w:rsidRPr="005D5B55">
        <w:rPr>
          <w:rFonts w:ascii="Times New Roman" w:hAnsi="Times New Roman" w:cs="Times New Roman"/>
          <w:sz w:val="24"/>
          <w:szCs w:val="24"/>
        </w:rPr>
        <w:t>Отговорност за осигуряване на „Защита на личните данни по проектиране“ и „Защита по подразбиране“ носи Директорът на училището.</w:t>
      </w:r>
    </w:p>
    <w:p w:rsidR="004C3E9F" w:rsidRPr="005D5B55" w:rsidRDefault="004C3E9F" w:rsidP="00382440">
      <w:pPr>
        <w:pStyle w:val="a2"/>
        <w:shd w:val="clear" w:color="auto" w:fill="auto"/>
        <w:spacing w:line="338" w:lineRule="exact"/>
        <w:ind w:firstLine="360"/>
        <w:jc w:val="both"/>
        <w:rPr>
          <w:rFonts w:ascii="Times New Roman" w:hAnsi="Times New Roman" w:cs="Times New Roman"/>
          <w:sz w:val="24"/>
          <w:szCs w:val="24"/>
        </w:rPr>
      </w:pPr>
    </w:p>
    <w:p w:rsidR="00DE7128" w:rsidRPr="005D5B55" w:rsidRDefault="00DE7128" w:rsidP="001E7D14">
      <w:pPr>
        <w:pStyle w:val="40"/>
        <w:keepNext/>
        <w:keepLines/>
        <w:shd w:val="clear" w:color="auto" w:fill="auto"/>
        <w:spacing w:line="230" w:lineRule="exact"/>
        <w:rPr>
          <w:rFonts w:ascii="Times New Roman" w:hAnsi="Times New Roman" w:cs="Times New Roman"/>
          <w:sz w:val="24"/>
          <w:szCs w:val="24"/>
        </w:rPr>
      </w:pPr>
      <w:bookmarkStart w:id="9" w:name="bookmark10"/>
      <w:r w:rsidRPr="005D5B55">
        <w:rPr>
          <w:rFonts w:ascii="Times New Roman" w:hAnsi="Times New Roman" w:cs="Times New Roman"/>
          <w:sz w:val="24"/>
          <w:szCs w:val="24"/>
        </w:rPr>
        <w:t>Сигурност на личните данни при обработка от обработващи</w:t>
      </w:r>
      <w:bookmarkEnd w:id="9"/>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15. /1/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изисква осигуряване на адекватни технически и организационни мерки от обработващите от негово име лични данни, които са включени в договора с всеки обработващ.</w:t>
      </w:r>
    </w:p>
    <w:p w:rsidR="00DE7128" w:rsidRPr="005D5B55" w:rsidRDefault="00DE7128" w:rsidP="00382440">
      <w:pPr>
        <w:pStyle w:val="a2"/>
        <w:shd w:val="clear" w:color="auto" w:fill="auto"/>
        <w:spacing w:line="338" w:lineRule="exact"/>
        <w:ind w:firstLine="360"/>
        <w:jc w:val="both"/>
        <w:rPr>
          <w:rStyle w:val="a4"/>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 xml:space="preserve">Условията, при които обработващият извършва от името на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операциите по обработка на данни се дефинират и конкретизират в Споразумение за обработване на лични данни </w:t>
      </w:r>
      <w:r w:rsidR="0031353E" w:rsidRPr="005D5B55">
        <w:rPr>
          <w:rStyle w:val="a4"/>
          <w:rFonts w:ascii="Times New Roman" w:hAnsi="Times New Roman" w:cs="Times New Roman"/>
          <w:sz w:val="24"/>
          <w:szCs w:val="24"/>
        </w:rPr>
        <w:t>/Приложение №4</w:t>
      </w:r>
      <w:r w:rsidRPr="005D5B55">
        <w:rPr>
          <w:rStyle w:val="a4"/>
          <w:rFonts w:ascii="Times New Roman" w:hAnsi="Times New Roman" w:cs="Times New Roman"/>
          <w:sz w:val="24"/>
          <w:szCs w:val="24"/>
        </w:rPr>
        <w:t>/.</w:t>
      </w:r>
    </w:p>
    <w:p w:rsidR="00DE7128" w:rsidRPr="005D5B55" w:rsidRDefault="00DE7128" w:rsidP="00382440">
      <w:pPr>
        <w:pStyle w:val="a2"/>
        <w:shd w:val="clear" w:color="auto" w:fill="auto"/>
        <w:spacing w:line="338" w:lineRule="exact"/>
        <w:ind w:firstLine="360"/>
        <w:jc w:val="both"/>
        <w:rPr>
          <w:rFonts w:ascii="Times New Roman" w:hAnsi="Times New Roman" w:cs="Times New Roman"/>
          <w:sz w:val="24"/>
          <w:szCs w:val="24"/>
        </w:rPr>
      </w:pPr>
    </w:p>
    <w:p w:rsidR="00DE7128" w:rsidRPr="005D5B55" w:rsidRDefault="00DE7128" w:rsidP="001E7D14">
      <w:pPr>
        <w:pStyle w:val="40"/>
        <w:keepNext/>
        <w:keepLines/>
        <w:shd w:val="clear" w:color="auto" w:fill="auto"/>
        <w:spacing w:line="230" w:lineRule="exact"/>
        <w:rPr>
          <w:rFonts w:ascii="Times New Roman" w:hAnsi="Times New Roman" w:cs="Times New Roman"/>
          <w:sz w:val="24"/>
          <w:szCs w:val="24"/>
        </w:rPr>
      </w:pPr>
      <w:bookmarkStart w:id="10" w:name="bookmark11"/>
      <w:r w:rsidRPr="005D5B55">
        <w:rPr>
          <w:rFonts w:ascii="Times New Roman" w:hAnsi="Times New Roman" w:cs="Times New Roman"/>
          <w:sz w:val="24"/>
          <w:szCs w:val="24"/>
        </w:rPr>
        <w:t>Нарушения на сигурността на личните данни</w:t>
      </w:r>
      <w:bookmarkEnd w:id="10"/>
    </w:p>
    <w:p w:rsidR="00DE7128" w:rsidRPr="005D5B55" w:rsidRDefault="00DE7128" w:rsidP="00382440">
      <w:pPr>
        <w:pStyle w:val="a2"/>
        <w:shd w:val="clear" w:color="auto" w:fill="auto"/>
        <w:spacing w:line="335"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16. /1/ </w:t>
      </w:r>
      <w:r w:rsidRPr="005D5B55">
        <w:rPr>
          <w:rFonts w:ascii="Times New Roman" w:hAnsi="Times New Roman" w:cs="Times New Roman"/>
          <w:sz w:val="24"/>
          <w:szCs w:val="24"/>
        </w:rPr>
        <w:t xml:space="preserve">Принципът за цялостност и поверителност при обработването на лични данни в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се реализира и чрез осигуряване на адекватни действия на служителите в случай на нарушения на сигурността.</w:t>
      </w:r>
    </w:p>
    <w:p w:rsidR="00DE7128" w:rsidRPr="005D5B55" w:rsidRDefault="00DE7128" w:rsidP="00382440">
      <w:pPr>
        <w:pStyle w:val="a2"/>
        <w:shd w:val="clear" w:color="auto" w:fill="auto"/>
        <w:spacing w:line="335" w:lineRule="exact"/>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 xml:space="preserve">Описание на необходимите действия, които трябва да бъдат предприети от ръководството и служителите на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за постигане на ефективно управление на нарушенията на сигурността на личните данни се съдържа във Вътрешни правила за действие при нарушение на сигурността на личните данни.</w:t>
      </w:r>
    </w:p>
    <w:p w:rsidR="00DE7128" w:rsidRPr="005D5B55" w:rsidRDefault="00DE7128" w:rsidP="00382440">
      <w:pPr>
        <w:pStyle w:val="a2"/>
        <w:shd w:val="clear" w:color="auto" w:fill="auto"/>
        <w:spacing w:line="240" w:lineRule="auto"/>
        <w:ind w:firstLine="360"/>
        <w:jc w:val="both"/>
        <w:rPr>
          <w:rFonts w:ascii="Times New Roman" w:hAnsi="Times New Roman" w:cs="Times New Roman"/>
          <w:sz w:val="24"/>
          <w:szCs w:val="24"/>
        </w:rPr>
      </w:pPr>
      <w:r w:rsidRPr="005D5B55">
        <w:rPr>
          <w:rFonts w:ascii="Times New Roman" w:hAnsi="Times New Roman" w:cs="Times New Roman"/>
          <w:sz w:val="24"/>
          <w:szCs w:val="24"/>
        </w:rPr>
        <w:t xml:space="preserve">/3/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уведомява Комисията за защита на личните данни и засегнатите субекти на данни, когато е необходимо съгласно нормативните изисквания, за нарушението на сигурността на личните данни.</w:t>
      </w:r>
    </w:p>
    <w:p w:rsidR="00DE7128" w:rsidRPr="005D5B55" w:rsidRDefault="00DE7128" w:rsidP="00382440">
      <w:pPr>
        <w:pStyle w:val="a2"/>
        <w:shd w:val="clear" w:color="auto" w:fill="auto"/>
        <w:spacing w:line="240" w:lineRule="auto"/>
        <w:ind w:firstLine="360"/>
        <w:jc w:val="both"/>
        <w:rPr>
          <w:rFonts w:ascii="Times New Roman" w:hAnsi="Times New Roman" w:cs="Times New Roman"/>
          <w:sz w:val="24"/>
          <w:szCs w:val="24"/>
        </w:rPr>
      </w:pPr>
    </w:p>
    <w:p w:rsidR="00DE7128" w:rsidRPr="005D5B55" w:rsidRDefault="00DE7128" w:rsidP="001E7D14">
      <w:pPr>
        <w:pStyle w:val="40"/>
        <w:keepNext/>
        <w:keepLines/>
        <w:shd w:val="clear" w:color="auto" w:fill="auto"/>
        <w:spacing w:line="240" w:lineRule="auto"/>
        <w:rPr>
          <w:rFonts w:ascii="Times New Roman" w:hAnsi="Times New Roman" w:cs="Times New Roman"/>
          <w:sz w:val="24"/>
          <w:szCs w:val="24"/>
        </w:rPr>
      </w:pPr>
      <w:bookmarkStart w:id="11" w:name="bookmark12"/>
      <w:r w:rsidRPr="005D5B55">
        <w:rPr>
          <w:rFonts w:ascii="Times New Roman" w:hAnsi="Times New Roman" w:cs="Times New Roman"/>
          <w:sz w:val="24"/>
          <w:szCs w:val="24"/>
        </w:rPr>
        <w:t>Отчетност и документиране</w:t>
      </w:r>
      <w:bookmarkEnd w:id="11"/>
    </w:p>
    <w:p w:rsidR="00DE7128" w:rsidRPr="005D5B55" w:rsidRDefault="00DE7128" w:rsidP="00382440">
      <w:pPr>
        <w:pStyle w:val="a2"/>
        <w:shd w:val="clear" w:color="auto" w:fill="auto"/>
        <w:spacing w:line="240" w:lineRule="auto"/>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17./1/ </w:t>
      </w:r>
      <w:r w:rsidRPr="005D5B55">
        <w:rPr>
          <w:rFonts w:ascii="Times New Roman" w:hAnsi="Times New Roman" w:cs="Times New Roman"/>
          <w:sz w:val="24"/>
          <w:szCs w:val="24"/>
        </w:rPr>
        <w:t xml:space="preserve">В изпълнение на принципа за отчетност,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документира изпълнението на всички свои задължения за защита на личните данни.</w:t>
      </w:r>
    </w:p>
    <w:p w:rsidR="00DE7128" w:rsidRPr="005D5B55" w:rsidRDefault="00DE7128" w:rsidP="00382440">
      <w:pPr>
        <w:pStyle w:val="a2"/>
        <w:shd w:val="clear" w:color="auto" w:fill="auto"/>
        <w:spacing w:line="240" w:lineRule="auto"/>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 xml:space="preserve">Цялата документация е достъпна във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p>
    <w:p w:rsidR="00DE7128" w:rsidRPr="005D5B55" w:rsidRDefault="00DE7128" w:rsidP="001E7D14">
      <w:pPr>
        <w:pStyle w:val="40"/>
        <w:keepNext/>
        <w:keepLines/>
        <w:shd w:val="clear" w:color="auto" w:fill="auto"/>
        <w:spacing w:line="240" w:lineRule="auto"/>
        <w:rPr>
          <w:rFonts w:ascii="Times New Roman" w:hAnsi="Times New Roman" w:cs="Times New Roman"/>
          <w:sz w:val="24"/>
          <w:szCs w:val="24"/>
        </w:rPr>
      </w:pPr>
      <w:bookmarkStart w:id="12" w:name="bookmark13"/>
      <w:r w:rsidRPr="005D5B55">
        <w:rPr>
          <w:rFonts w:ascii="Times New Roman" w:hAnsi="Times New Roman" w:cs="Times New Roman"/>
          <w:sz w:val="24"/>
          <w:szCs w:val="24"/>
        </w:rPr>
        <w:t>Регистър на дейностите по обработка</w:t>
      </w:r>
      <w:bookmarkEnd w:id="12"/>
    </w:p>
    <w:p w:rsidR="00DE7128" w:rsidRPr="005D5B55" w:rsidRDefault="00DE7128" w:rsidP="00382440">
      <w:pPr>
        <w:pStyle w:val="a2"/>
        <w:shd w:val="clear" w:color="auto" w:fill="auto"/>
        <w:spacing w:line="240" w:lineRule="auto"/>
        <w:ind w:firstLine="360"/>
        <w:jc w:val="both"/>
        <w:rPr>
          <w:rFonts w:ascii="Times New Roman" w:hAnsi="Times New Roman" w:cs="Times New Roman"/>
          <w:sz w:val="24"/>
          <w:szCs w:val="24"/>
        </w:rPr>
      </w:pPr>
      <w:r w:rsidRPr="005D5B55">
        <w:rPr>
          <w:rStyle w:val="a3"/>
          <w:rFonts w:ascii="Times New Roman" w:hAnsi="Times New Roman" w:cs="Times New Roman"/>
          <w:sz w:val="24"/>
          <w:szCs w:val="24"/>
        </w:rPr>
        <w:t xml:space="preserve">Чл. 18. /1/ </w:t>
      </w:r>
      <w:r w:rsidRPr="005D5B55">
        <w:rPr>
          <w:rFonts w:ascii="Times New Roman" w:hAnsi="Times New Roman" w:cs="Times New Roman"/>
          <w:color w:val="121417"/>
          <w:spacing w:val="3"/>
          <w:sz w:val="24"/>
          <w:szCs w:val="24"/>
          <w:shd w:val="clear" w:color="auto" w:fill="FFFFFF"/>
        </w:rPr>
        <w:t>Средно училище "Свети Климент Охридски" гр.Симеоновград</w:t>
      </w:r>
      <w:r w:rsidRPr="005D5B55">
        <w:rPr>
          <w:rFonts w:ascii="Times New Roman" w:hAnsi="Times New Roman" w:cs="Times New Roman"/>
          <w:sz w:val="24"/>
          <w:szCs w:val="24"/>
        </w:rPr>
        <w:t xml:space="preserve"> поддържа постоянно Регистър на дейностите по обработка на данни.</w:t>
      </w:r>
    </w:p>
    <w:p w:rsidR="0031353E" w:rsidRPr="005D5B55" w:rsidRDefault="00DE7128" w:rsidP="00382440">
      <w:pPr>
        <w:pStyle w:val="a2"/>
        <w:shd w:val="clear" w:color="auto" w:fill="auto"/>
        <w:spacing w:line="240" w:lineRule="auto"/>
        <w:ind w:firstLine="360"/>
        <w:jc w:val="both"/>
        <w:rPr>
          <w:rFonts w:ascii="Times New Roman" w:hAnsi="Times New Roman" w:cs="Times New Roman"/>
          <w:color w:val="000000"/>
          <w:sz w:val="24"/>
          <w:szCs w:val="24"/>
          <w:lang w:eastAsia="bg-BG" w:bidi="bg-BG"/>
        </w:rPr>
      </w:pPr>
      <w:r w:rsidRPr="005D5B55">
        <w:rPr>
          <w:rStyle w:val="a3"/>
          <w:rFonts w:ascii="Times New Roman" w:hAnsi="Times New Roman" w:cs="Times New Roman"/>
          <w:sz w:val="24"/>
          <w:szCs w:val="24"/>
        </w:rPr>
        <w:t xml:space="preserve">/2/ </w:t>
      </w:r>
      <w:r w:rsidRPr="005D5B55">
        <w:rPr>
          <w:rFonts w:ascii="Times New Roman" w:hAnsi="Times New Roman" w:cs="Times New Roman"/>
          <w:sz w:val="24"/>
          <w:szCs w:val="24"/>
        </w:rPr>
        <w:t>Регистърът на дейностите по обработка на данни, извършвани от</w:t>
      </w:r>
      <w:r w:rsidRPr="005D5B55">
        <w:rPr>
          <w:rFonts w:ascii="Times New Roman" w:hAnsi="Times New Roman" w:cs="Times New Roman"/>
          <w:color w:val="121417"/>
          <w:spacing w:val="3"/>
          <w:sz w:val="24"/>
          <w:szCs w:val="24"/>
          <w:shd w:val="clear" w:color="auto" w:fill="FFFFFF"/>
        </w:rPr>
        <w:t xml:space="preserve"> Средно училище "Свети </w:t>
      </w:r>
      <w:r w:rsidRPr="005D5B55">
        <w:rPr>
          <w:rFonts w:ascii="Times New Roman" w:hAnsi="Times New Roman" w:cs="Times New Roman"/>
          <w:color w:val="121417"/>
          <w:spacing w:val="3"/>
          <w:sz w:val="24"/>
          <w:szCs w:val="24"/>
          <w:shd w:val="clear" w:color="auto" w:fill="FFFFFF"/>
        </w:rPr>
        <w:lastRenderedPageBreak/>
        <w:t>Климент Охридски" гр.Симеоновград</w:t>
      </w:r>
      <w:r w:rsidRPr="005D5B55">
        <w:rPr>
          <w:rFonts w:ascii="Times New Roman" w:hAnsi="Times New Roman" w:cs="Times New Roman"/>
          <w:sz w:val="24"/>
          <w:szCs w:val="24"/>
        </w:rPr>
        <w:t xml:space="preserve"> в качеството на администратор на лични данни е със следното минимално съдържание:</w:t>
      </w:r>
      <w:r w:rsidRPr="005D5B55">
        <w:rPr>
          <w:rFonts w:ascii="Times New Roman" w:hAnsi="Times New Roman" w:cs="Times New Roman"/>
          <w:color w:val="000000"/>
          <w:sz w:val="24"/>
          <w:szCs w:val="24"/>
          <w:lang w:eastAsia="bg-BG" w:bidi="bg-BG"/>
        </w:rPr>
        <w:t xml:space="preserve"> </w:t>
      </w:r>
    </w:p>
    <w:p w:rsidR="00DE7128" w:rsidRPr="005D5B55" w:rsidRDefault="00DE7128" w:rsidP="00382440">
      <w:pPr>
        <w:pStyle w:val="a2"/>
        <w:shd w:val="clear" w:color="auto" w:fill="auto"/>
        <w:spacing w:line="240" w:lineRule="auto"/>
        <w:ind w:firstLine="360"/>
        <w:jc w:val="both"/>
        <w:rPr>
          <w:rFonts w:ascii="Times New Roman" w:hAnsi="Times New Roman" w:cs="Times New Roman"/>
          <w:color w:val="000000"/>
          <w:sz w:val="24"/>
          <w:szCs w:val="24"/>
          <w:lang w:eastAsia="bg-BG" w:bidi="bg-BG"/>
        </w:rPr>
      </w:pPr>
      <w:r w:rsidRPr="005D5B55">
        <w:rPr>
          <w:rFonts w:ascii="Times New Roman" w:hAnsi="Times New Roman" w:cs="Times New Roman"/>
          <w:color w:val="000000"/>
          <w:sz w:val="24"/>
          <w:szCs w:val="24"/>
          <w:lang w:eastAsia="bg-BG" w:bidi="bg-BG"/>
        </w:rPr>
        <w:t>а) обработването е за статистически цели и предоставянето на информацията е невъзможно или изисква прекомерни усилия;</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б) физическото лице, за което се отнасят данните, вече разполага с информацията;</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в) обработката е предвидена в закон;</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г) е налице изрична нормативна забрана.</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/4/ </w:t>
      </w:r>
      <w:r w:rsidRPr="00DE7128">
        <w:rPr>
          <w:rFonts w:ascii="Times New Roman" w:eastAsia="Trebuchet MS" w:hAnsi="Times New Roman" w:cs="Times New Roman"/>
          <w:color w:val="000000"/>
          <w:sz w:val="24"/>
          <w:szCs w:val="24"/>
          <w:lang w:eastAsia="bg-BG" w:bidi="bg-BG"/>
        </w:rPr>
        <w:t>Условията и реда за упражняване правата на субекта на данни, с изключение на правото на жалба до надзорния орган се съдържат във Вътрешни правила за упражняване на права от субектите на данни.</w:t>
      </w:r>
    </w:p>
    <w:p w:rsidR="00DE7128" w:rsidRPr="00DE7128" w:rsidRDefault="00DE7128" w:rsidP="00853A37">
      <w:pPr>
        <w:keepNext/>
        <w:keepLines/>
        <w:widowControl w:val="0"/>
        <w:numPr>
          <w:ilvl w:val="0"/>
          <w:numId w:val="1"/>
        </w:numPr>
        <w:tabs>
          <w:tab w:val="left" w:pos="1530"/>
        </w:tabs>
        <w:spacing w:after="0" w:line="240" w:lineRule="auto"/>
        <w:jc w:val="both"/>
        <w:outlineLvl w:val="3"/>
        <w:rPr>
          <w:rFonts w:ascii="Times New Roman" w:eastAsia="Trebuchet MS" w:hAnsi="Times New Roman" w:cs="Times New Roman"/>
          <w:b/>
          <w:bCs/>
          <w:color w:val="000000"/>
          <w:sz w:val="24"/>
          <w:szCs w:val="24"/>
          <w:lang w:eastAsia="bg-BG" w:bidi="bg-BG"/>
        </w:rPr>
      </w:pPr>
      <w:bookmarkStart w:id="13" w:name="bookmark16"/>
      <w:r w:rsidRPr="00DE7128">
        <w:rPr>
          <w:rFonts w:ascii="Times New Roman" w:eastAsia="Trebuchet MS" w:hAnsi="Times New Roman" w:cs="Times New Roman"/>
          <w:b/>
          <w:bCs/>
          <w:color w:val="000000"/>
          <w:sz w:val="24"/>
          <w:szCs w:val="24"/>
          <w:lang w:eastAsia="bg-BG" w:bidi="bg-BG"/>
        </w:rPr>
        <w:t>ПРЕДОСТАВЯНЕ НА ДАННИ В ТРЕТИ ДЪРЖАВИ И МЕЖДУНАРОДНИ</w:t>
      </w:r>
      <w:bookmarkEnd w:id="13"/>
    </w:p>
    <w:p w:rsidR="00DE7128" w:rsidRPr="00DE7128" w:rsidRDefault="00DE7128" w:rsidP="00382440">
      <w:pPr>
        <w:keepNext/>
        <w:keepLines/>
        <w:widowControl w:val="0"/>
        <w:spacing w:after="0" w:line="240" w:lineRule="auto"/>
        <w:jc w:val="both"/>
        <w:outlineLvl w:val="3"/>
        <w:rPr>
          <w:rFonts w:ascii="Times New Roman" w:eastAsia="Trebuchet MS" w:hAnsi="Times New Roman" w:cs="Times New Roman"/>
          <w:b/>
          <w:bCs/>
          <w:color w:val="000000"/>
          <w:sz w:val="24"/>
          <w:szCs w:val="24"/>
          <w:lang w:eastAsia="bg-BG" w:bidi="bg-BG"/>
        </w:rPr>
      </w:pPr>
      <w:bookmarkStart w:id="14" w:name="bookmark17"/>
      <w:r w:rsidRPr="00DE7128">
        <w:rPr>
          <w:rFonts w:ascii="Times New Roman" w:eastAsia="Trebuchet MS" w:hAnsi="Times New Roman" w:cs="Times New Roman"/>
          <w:b/>
          <w:bCs/>
          <w:color w:val="000000"/>
          <w:sz w:val="24"/>
          <w:szCs w:val="24"/>
          <w:lang w:eastAsia="bg-BG" w:bidi="bg-BG"/>
        </w:rPr>
        <w:t>ОРГАНИЗАЦИИ</w:t>
      </w:r>
      <w:bookmarkEnd w:id="14"/>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Чл. 23. /1/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xml:space="preserve"> предоставя лични данни в трети страни или на международни организации при спазване на изискванията на Общия регламент за защита на личните данни.</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/2/ </w:t>
      </w:r>
      <w:r w:rsidRPr="00DE7128">
        <w:rPr>
          <w:rFonts w:ascii="Times New Roman" w:eastAsia="Trebuchet MS" w:hAnsi="Times New Roman" w:cs="Times New Roman"/>
          <w:color w:val="000000"/>
          <w:sz w:val="24"/>
          <w:szCs w:val="24"/>
          <w:lang w:eastAsia="bg-BG" w:bidi="bg-BG"/>
        </w:rPr>
        <w:t xml:space="preserve">Правилата и условията за предаване на лични данни на трети държави или международни организации от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в качеството на администратор на лични данни се уреждат във Вътрешни правила за предаване на лични данни на трети държави или международни организации.</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p>
    <w:p w:rsidR="00DE7128" w:rsidRPr="00DE7128" w:rsidRDefault="00DE7128" w:rsidP="001E7D14">
      <w:pPr>
        <w:keepNext/>
        <w:keepLines/>
        <w:widowControl w:val="0"/>
        <w:tabs>
          <w:tab w:val="left" w:pos="3513"/>
        </w:tabs>
        <w:spacing w:after="0" w:line="240" w:lineRule="auto"/>
        <w:jc w:val="center"/>
        <w:outlineLvl w:val="3"/>
        <w:rPr>
          <w:rFonts w:ascii="Times New Roman" w:eastAsia="Trebuchet MS" w:hAnsi="Times New Roman" w:cs="Times New Roman"/>
          <w:b/>
          <w:bCs/>
          <w:color w:val="000000"/>
          <w:sz w:val="24"/>
          <w:szCs w:val="24"/>
          <w:lang w:eastAsia="bg-BG" w:bidi="bg-BG"/>
        </w:rPr>
      </w:pPr>
      <w:bookmarkStart w:id="15" w:name="bookmark18"/>
      <w:r w:rsidRPr="00DE7128">
        <w:rPr>
          <w:rFonts w:ascii="Times New Roman" w:eastAsia="Trebuchet MS" w:hAnsi="Times New Roman" w:cs="Times New Roman"/>
          <w:b/>
          <w:bCs/>
          <w:color w:val="000000"/>
          <w:sz w:val="24"/>
          <w:szCs w:val="24"/>
          <w:lang w:eastAsia="bg-BG" w:bidi="bg-BG"/>
        </w:rPr>
        <w:t>ДОПЪЛНИТЕЛНА РАЗПОРЕДБА</w:t>
      </w:r>
      <w:bookmarkEnd w:id="15"/>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§.1 В настоящия документ понятията се</w:t>
      </w:r>
      <w:r w:rsidR="0031353E" w:rsidRPr="005D5B55">
        <w:rPr>
          <w:rFonts w:ascii="Times New Roman" w:eastAsia="Trebuchet MS" w:hAnsi="Times New Roman" w:cs="Times New Roman"/>
          <w:color w:val="000000"/>
          <w:sz w:val="24"/>
          <w:szCs w:val="24"/>
          <w:lang w:eastAsia="bg-BG" w:bidi="bg-BG"/>
        </w:rPr>
        <w:t xml:space="preserve"> изпълват със следното значение:</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„Администратор“ </w:t>
      </w:r>
      <w:r w:rsidRPr="00DE7128">
        <w:rPr>
          <w:rFonts w:ascii="Times New Roman" w:eastAsia="Trebuchet MS" w:hAnsi="Times New Roman" w:cs="Times New Roman"/>
          <w:color w:val="000000"/>
          <w:sz w:val="24"/>
          <w:szCs w:val="24"/>
          <w:lang w:eastAsia="bg-BG" w:bidi="bg-BG"/>
        </w:rPr>
        <w:t>е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когато целите и средствата за това обработване се определят от правото на Съюза или правото на държава членка, администраторът или специалните критерии за неговото определяне могат да бъдат установени в правото на Съюза или в правото на държава членка;</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„Анонимизиране“ </w:t>
      </w:r>
      <w:r w:rsidRPr="00DE7128">
        <w:rPr>
          <w:rFonts w:ascii="Times New Roman" w:eastAsia="Trebuchet MS" w:hAnsi="Times New Roman" w:cs="Times New Roman"/>
          <w:color w:val="000000"/>
          <w:sz w:val="24"/>
          <w:szCs w:val="24"/>
          <w:lang w:eastAsia="bg-BG" w:bidi="bg-BG"/>
        </w:rPr>
        <w:t>е процес, в резултат на който, се създава информация, която не е свързана с идентифицирано или подлежащо на идентифициране физическо лице по такъв начин, че субектът на данните да не може или вече не може да бъде идентифициран.</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„Лични данни“ </w:t>
      </w:r>
      <w:r w:rsidRPr="00DE7128">
        <w:rPr>
          <w:rFonts w:ascii="Times New Roman" w:eastAsia="Trebuchet MS" w:hAnsi="Times New Roman" w:cs="Times New Roman"/>
          <w:color w:val="000000"/>
          <w:sz w:val="24"/>
          <w:szCs w:val="24"/>
          <w:lang w:eastAsia="bg-BG" w:bidi="bg-BG"/>
        </w:rPr>
        <w:t>са всяка информация, свързана с идентифицирано физическо лице или физическо лице, което може да бъде идентифицирано /„субект на данни“/;</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„Нарушение на сигурността на лични данни“ </w:t>
      </w:r>
      <w:r w:rsidRPr="00DE7128">
        <w:rPr>
          <w:rFonts w:ascii="Times New Roman" w:eastAsia="Trebuchet MS" w:hAnsi="Times New Roman" w:cs="Times New Roman"/>
          <w:color w:val="000000"/>
          <w:sz w:val="24"/>
          <w:szCs w:val="24"/>
          <w:lang w:eastAsia="bg-BG" w:bidi="bg-BG"/>
        </w:rPr>
        <w:t>е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„Носител на лични данни” </w:t>
      </w:r>
      <w:r w:rsidRPr="00DE7128">
        <w:rPr>
          <w:rFonts w:ascii="Times New Roman" w:eastAsia="Trebuchet MS" w:hAnsi="Times New Roman" w:cs="Times New Roman"/>
          <w:color w:val="000000"/>
          <w:sz w:val="24"/>
          <w:szCs w:val="24"/>
          <w:lang w:eastAsia="bg-BG" w:bidi="bg-BG"/>
        </w:rPr>
        <w:t>е физически обект, на който могат да се запишат данни или могат да се възстановят от същия.</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„Обработване на лични данни“ </w:t>
      </w:r>
      <w:r w:rsidRPr="00DE7128">
        <w:rPr>
          <w:rFonts w:ascii="Times New Roman" w:eastAsia="Trebuchet MS" w:hAnsi="Times New Roman" w:cs="Times New Roman"/>
          <w:color w:val="000000"/>
          <w:sz w:val="24"/>
          <w:szCs w:val="24"/>
          <w:lang w:eastAsia="bg-BG" w:bidi="bg-BG"/>
        </w:rPr>
        <w:t>е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„Обработващ лични данни“ </w:t>
      </w:r>
      <w:r w:rsidRPr="00DE7128">
        <w:rPr>
          <w:rFonts w:ascii="Times New Roman" w:eastAsia="Trebuchet MS" w:hAnsi="Times New Roman" w:cs="Times New Roman"/>
          <w:color w:val="000000"/>
          <w:sz w:val="24"/>
          <w:szCs w:val="24"/>
          <w:lang w:eastAsia="bg-BG" w:bidi="bg-BG"/>
        </w:rPr>
        <w:t>е физическо или юридическо лице, публичен орган, агенция или друга структура, която обработва лични данни от името на администратора и е лице, различно от администратора;</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„Оторизирано лице“ </w:t>
      </w:r>
      <w:r w:rsidRPr="00DE7128">
        <w:rPr>
          <w:rFonts w:ascii="Times New Roman" w:eastAsia="Trebuchet MS" w:hAnsi="Times New Roman" w:cs="Times New Roman"/>
          <w:color w:val="000000"/>
          <w:sz w:val="24"/>
          <w:szCs w:val="24"/>
          <w:lang w:eastAsia="bg-BG" w:bidi="bg-BG"/>
        </w:rPr>
        <w:t>е лице, което по силата на естеството на преките си служебни задължения и/или изричното оторизиране, има право за достъп до определена категория лични данни;</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„Получател“ </w:t>
      </w:r>
      <w:r w:rsidRPr="00DE7128">
        <w:rPr>
          <w:rFonts w:ascii="Times New Roman" w:eastAsia="Trebuchet MS" w:hAnsi="Times New Roman" w:cs="Times New Roman"/>
          <w:color w:val="000000"/>
          <w:sz w:val="24"/>
          <w:szCs w:val="24"/>
          <w:lang w:eastAsia="bg-BG" w:bidi="bg-BG"/>
        </w:rPr>
        <w:t xml:space="preserve">е физическо или юридическо лице, публичен орган, агенция или друга структура, пред която се разкриват личните данни, независимо дали е трета страна или не. Публичните органи, които могат да получават лични данни в рамките на конкретно разследване в съответствие с правото на държава членка, не се считат за „получатели“. Обработването на тези данни от посочените публични органи отговаря на приложимите правила за защита на данните </w:t>
      </w:r>
      <w:r w:rsidRPr="00DE7128">
        <w:rPr>
          <w:rFonts w:ascii="Times New Roman" w:eastAsia="Trebuchet MS" w:hAnsi="Times New Roman" w:cs="Times New Roman"/>
          <w:color w:val="000000"/>
          <w:sz w:val="24"/>
          <w:szCs w:val="24"/>
          <w:lang w:eastAsia="bg-BG" w:bidi="bg-BG"/>
        </w:rPr>
        <w:lastRenderedPageBreak/>
        <w:t>съобразно целите на обработването.</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„Предоставяне на лични данни“ </w:t>
      </w:r>
      <w:r w:rsidRPr="00DE7128">
        <w:rPr>
          <w:rFonts w:ascii="Times New Roman" w:eastAsia="Trebuchet MS" w:hAnsi="Times New Roman" w:cs="Times New Roman"/>
          <w:color w:val="000000"/>
          <w:sz w:val="24"/>
          <w:szCs w:val="24"/>
          <w:lang w:eastAsia="bg-BG" w:bidi="bg-BG"/>
        </w:rPr>
        <w:t>са действия по цялостно или частично пренасяне на лични данни от един администратор към друг или към трето лице на територията на страната или извън нея.</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„Псевдонимизация“ </w:t>
      </w:r>
      <w:r w:rsidRPr="00DE7128">
        <w:rPr>
          <w:rFonts w:ascii="Times New Roman" w:eastAsia="Trebuchet MS" w:hAnsi="Times New Roman" w:cs="Times New Roman"/>
          <w:color w:val="000000"/>
          <w:sz w:val="24"/>
          <w:szCs w:val="24"/>
          <w:lang w:eastAsia="bg-BG" w:bidi="bg-BG"/>
        </w:rPr>
        <w:t>е обработване на лични данни по такъв начин, че личните данни не могат повече да бъдат свързвани с конкретен субект на данни, без да се използва допълнителна информация, при условие че тя се съхранява отделно и е предмет на технически и организационни мерки с цел да се гарантира, че личните данни не са свързани с идентифицирано физическо лице или с физическо лице, което може да бъде идентифицирано.</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„Регистър на лични данни“ </w:t>
      </w:r>
      <w:r w:rsidRPr="00DE7128">
        <w:rPr>
          <w:rFonts w:ascii="Times New Roman" w:eastAsia="Trebuchet MS" w:hAnsi="Times New Roman" w:cs="Times New Roman"/>
          <w:color w:val="000000"/>
          <w:sz w:val="24"/>
          <w:szCs w:val="24"/>
          <w:lang w:eastAsia="bg-BG" w:bidi="bg-BG"/>
        </w:rPr>
        <w:t>е всеки структуриран набор от лични данни, достъпът до които се осъществява съгласно определени критерии, независимо дали е централизиран, децентрализиран или разпределен съгласно функционален или географски принцип;</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w:t>
      </w:r>
      <w:r w:rsidRPr="005D5B55">
        <w:rPr>
          <w:rFonts w:ascii="Times New Roman" w:eastAsia="Trebuchet MS" w:hAnsi="Times New Roman" w:cs="Times New Roman"/>
          <w:b/>
          <w:bCs/>
          <w:color w:val="000000"/>
          <w:sz w:val="24"/>
          <w:szCs w:val="24"/>
          <w:lang w:eastAsia="bg-BG" w:bidi="bg-BG"/>
        </w:rPr>
        <w:t xml:space="preserve">„Регламент“ </w:t>
      </w:r>
      <w:r w:rsidRPr="00DE7128">
        <w:rPr>
          <w:rFonts w:ascii="Times New Roman" w:eastAsia="Trebuchet MS" w:hAnsi="Times New Roman" w:cs="Times New Roman"/>
          <w:color w:val="000000"/>
          <w:sz w:val="24"/>
          <w:szCs w:val="24"/>
          <w:lang w:eastAsia="bg-BG" w:bidi="bg-BG"/>
        </w:rPr>
        <w:t>-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„Субект на данните“ </w:t>
      </w:r>
      <w:r w:rsidRPr="00DE7128">
        <w:rPr>
          <w:rFonts w:ascii="Times New Roman" w:eastAsia="Trebuchet MS" w:hAnsi="Times New Roman" w:cs="Times New Roman"/>
          <w:color w:val="000000"/>
          <w:sz w:val="24"/>
          <w:szCs w:val="24"/>
          <w:lang w:eastAsia="bg-BG" w:bidi="bg-BG"/>
        </w:rPr>
        <w:t>е идентифицирано физическо лице или физическо лице, което може да бъде идентифицирано;</w:t>
      </w:r>
    </w:p>
    <w:p w:rsidR="00DE7128" w:rsidRPr="00DE7128" w:rsidRDefault="00DE7128" w:rsidP="00853A37">
      <w:pPr>
        <w:keepNext/>
        <w:keepLines/>
        <w:widowControl w:val="0"/>
        <w:numPr>
          <w:ilvl w:val="0"/>
          <w:numId w:val="3"/>
        </w:numPr>
        <w:spacing w:after="0" w:line="240" w:lineRule="auto"/>
        <w:jc w:val="both"/>
        <w:outlineLvl w:val="3"/>
        <w:rPr>
          <w:rFonts w:ascii="Times New Roman" w:eastAsia="Trebuchet MS" w:hAnsi="Times New Roman" w:cs="Times New Roman"/>
          <w:b/>
          <w:bCs/>
          <w:color w:val="000000"/>
          <w:sz w:val="24"/>
          <w:szCs w:val="24"/>
          <w:lang w:eastAsia="bg-BG" w:bidi="bg-BG"/>
        </w:rPr>
      </w:pPr>
      <w:bookmarkStart w:id="16" w:name="bookmark19"/>
      <w:r w:rsidRPr="00DE7128">
        <w:rPr>
          <w:rFonts w:ascii="Times New Roman" w:eastAsia="Trebuchet MS" w:hAnsi="Times New Roman" w:cs="Times New Roman"/>
          <w:b/>
          <w:bCs/>
          <w:color w:val="000000"/>
          <w:sz w:val="24"/>
          <w:szCs w:val="24"/>
          <w:lang w:eastAsia="bg-BG" w:bidi="bg-BG"/>
        </w:rPr>
        <w:t xml:space="preserve"> „Съгласие на физическото лице /субекта на данните/“</w:t>
      </w:r>
      <w:bookmarkEnd w:id="16"/>
      <w:r w:rsidRPr="00DE7128">
        <w:rPr>
          <w:rFonts w:ascii="Times New Roman" w:eastAsia="Trebuchet MS" w:hAnsi="Times New Roman" w:cs="Times New Roman"/>
          <w:color w:val="000000"/>
          <w:sz w:val="24"/>
          <w:szCs w:val="24"/>
          <w:lang w:eastAsia="bg-BG" w:bidi="bg-BG"/>
        </w:rPr>
        <w:t>представлява ясен утвърдителен акт, с който се изразява свободно дадено, конкретно, информирано и недвусмислено заявление за съгласие от страна на субекта на данни за обработване на свързани с него лични данни. Например чрез писмена декларация, включително по електронен път, или устна декларация.</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„Трето лице /страна/“ </w:t>
      </w:r>
      <w:r w:rsidRPr="00DE7128">
        <w:rPr>
          <w:rFonts w:ascii="Times New Roman" w:eastAsia="Trebuchet MS" w:hAnsi="Times New Roman" w:cs="Times New Roman"/>
          <w:color w:val="000000"/>
          <w:sz w:val="24"/>
          <w:szCs w:val="24"/>
          <w:lang w:eastAsia="bg-BG" w:bidi="bg-BG"/>
        </w:rPr>
        <w:t>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w:t>
      </w:r>
    </w:p>
    <w:p w:rsidR="00DE7128" w:rsidRPr="00DE7128" w:rsidRDefault="00DE7128" w:rsidP="00853A37">
      <w:pPr>
        <w:widowControl w:val="0"/>
        <w:numPr>
          <w:ilvl w:val="0"/>
          <w:numId w:val="3"/>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„Физическо лице, което може да бъде идентифицирано“ </w:t>
      </w:r>
      <w:r w:rsidRPr="00DE7128">
        <w:rPr>
          <w:rFonts w:ascii="Times New Roman" w:eastAsia="Trebuchet MS" w:hAnsi="Times New Roman" w:cs="Times New Roman"/>
          <w:color w:val="000000"/>
          <w:sz w:val="24"/>
          <w:szCs w:val="24"/>
          <w:lang w:eastAsia="bg-BG" w:bidi="bg-BG"/>
        </w:rPr>
        <w:t>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DE7128" w:rsidRPr="005D5B55" w:rsidRDefault="00DE7128" w:rsidP="00853A37">
      <w:pPr>
        <w:widowControl w:val="0"/>
        <w:numPr>
          <w:ilvl w:val="0"/>
          <w:numId w:val="3"/>
        </w:numPr>
        <w:spacing w:after="0" w:line="240" w:lineRule="auto"/>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t xml:space="preserve"> „Чувствителни лични данни“ </w:t>
      </w:r>
      <w:r w:rsidRPr="00DE7128">
        <w:rPr>
          <w:rFonts w:ascii="Times New Roman" w:eastAsia="Trebuchet MS" w:hAnsi="Times New Roman" w:cs="Times New Roman"/>
          <w:color w:val="000000"/>
          <w:sz w:val="24"/>
          <w:szCs w:val="24"/>
          <w:lang w:eastAsia="bg-BG" w:bidi="bg-BG"/>
        </w:rPr>
        <w:t>-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w:t>
      </w:r>
    </w:p>
    <w:p w:rsidR="004C3E9F" w:rsidRPr="00DE7128" w:rsidRDefault="004C3E9F" w:rsidP="00382440">
      <w:pPr>
        <w:widowControl w:val="0"/>
        <w:spacing w:after="0" w:line="240" w:lineRule="auto"/>
        <w:ind w:left="360"/>
        <w:jc w:val="both"/>
        <w:rPr>
          <w:rFonts w:ascii="Times New Roman" w:eastAsia="Trebuchet MS" w:hAnsi="Times New Roman" w:cs="Times New Roman"/>
          <w:color w:val="000000"/>
          <w:sz w:val="24"/>
          <w:szCs w:val="24"/>
          <w:lang w:eastAsia="bg-BG" w:bidi="bg-BG"/>
        </w:rPr>
      </w:pPr>
    </w:p>
    <w:p w:rsidR="00DE7128" w:rsidRPr="005D5B55" w:rsidRDefault="004C3E9F" w:rsidP="00382440">
      <w:pPr>
        <w:keepNext/>
        <w:keepLines/>
        <w:widowControl w:val="0"/>
        <w:tabs>
          <w:tab w:val="left" w:pos="2770"/>
        </w:tabs>
        <w:spacing w:after="0" w:line="240" w:lineRule="auto"/>
        <w:jc w:val="both"/>
        <w:outlineLvl w:val="3"/>
        <w:rPr>
          <w:rFonts w:ascii="Times New Roman" w:eastAsia="Trebuchet MS" w:hAnsi="Times New Roman" w:cs="Times New Roman"/>
          <w:b/>
          <w:bCs/>
          <w:color w:val="000000"/>
          <w:sz w:val="24"/>
          <w:szCs w:val="24"/>
          <w:lang w:eastAsia="bg-BG" w:bidi="bg-BG"/>
        </w:rPr>
      </w:pPr>
      <w:bookmarkStart w:id="17" w:name="bookmark20"/>
      <w:r w:rsidRPr="005D5B55">
        <w:rPr>
          <w:rFonts w:ascii="Times New Roman" w:eastAsia="Trebuchet MS" w:hAnsi="Times New Roman" w:cs="Times New Roman"/>
          <w:b/>
          <w:bCs/>
          <w:color w:val="000000"/>
          <w:sz w:val="24"/>
          <w:szCs w:val="24"/>
          <w:lang w:eastAsia="bg-BG" w:bidi="bg-BG"/>
        </w:rPr>
        <w:t xml:space="preserve">                                   </w:t>
      </w:r>
      <w:r w:rsidR="00DE7128" w:rsidRPr="00DE7128">
        <w:rPr>
          <w:rFonts w:ascii="Times New Roman" w:eastAsia="Trebuchet MS" w:hAnsi="Times New Roman" w:cs="Times New Roman"/>
          <w:b/>
          <w:bCs/>
          <w:color w:val="000000"/>
          <w:sz w:val="24"/>
          <w:szCs w:val="24"/>
          <w:lang w:eastAsia="bg-BG" w:bidi="bg-BG"/>
        </w:rPr>
        <w:t>ПРЕХОДНИ И ЗАКЛЮЧИТЕЛНИ РАЗПОРЕДБИ</w:t>
      </w:r>
      <w:bookmarkEnd w:id="17"/>
    </w:p>
    <w:p w:rsidR="004C3E9F" w:rsidRPr="00DE7128" w:rsidRDefault="004C3E9F" w:rsidP="00382440">
      <w:pPr>
        <w:keepNext/>
        <w:keepLines/>
        <w:widowControl w:val="0"/>
        <w:tabs>
          <w:tab w:val="left" w:pos="2770"/>
        </w:tabs>
        <w:spacing w:after="0" w:line="240" w:lineRule="auto"/>
        <w:jc w:val="both"/>
        <w:outlineLvl w:val="3"/>
        <w:rPr>
          <w:rFonts w:ascii="Times New Roman" w:eastAsia="Trebuchet MS" w:hAnsi="Times New Roman" w:cs="Times New Roman"/>
          <w:b/>
          <w:bCs/>
          <w:color w:val="000000"/>
          <w:sz w:val="24"/>
          <w:szCs w:val="24"/>
          <w:lang w:eastAsia="bg-BG" w:bidi="bg-BG"/>
        </w:rPr>
      </w:pP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§.1. Настоящите Вътрешни правила се приемат на основание член 24, параграф 2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§.2. Всички служители на </w:t>
      </w:r>
      <w:r w:rsidRPr="00DE7128">
        <w:rPr>
          <w:rFonts w:ascii="Times New Roman" w:eastAsia="Trebuchet MS" w:hAnsi="Times New Roman" w:cs="Times New Roman"/>
          <w:color w:val="121417"/>
          <w:spacing w:val="3"/>
          <w:sz w:val="24"/>
          <w:szCs w:val="24"/>
          <w:shd w:val="clear" w:color="auto" w:fill="FFFFFF"/>
          <w:lang w:eastAsia="bg-BG" w:bidi="bg-BG"/>
        </w:rPr>
        <w:t>Средно училище "Свети Климент Охридски" гр.Симеоновград</w:t>
      </w:r>
      <w:r w:rsidRPr="00DE7128">
        <w:rPr>
          <w:rFonts w:ascii="Times New Roman" w:eastAsia="Trebuchet MS" w:hAnsi="Times New Roman" w:cs="Times New Roman"/>
          <w:color w:val="000000"/>
          <w:sz w:val="24"/>
          <w:szCs w:val="24"/>
          <w:lang w:eastAsia="bg-BG" w:bidi="bg-BG"/>
        </w:rPr>
        <w:t>, чиито служебни задължения включват обработване на лични данни, са длъжни да се запознаят с настоящите Вътрешни правила и да ги спазват.</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§.3. Служителите, оторизирани с право на достъп до лични данни подписват Декларация за конфиденциалност съгласно чл.З, ал.4 в срок до един месец, считано от датата на влизане в сила на настоящите Вътрешни правила.</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§.4. За всички неуредени в настоящите Вътрешни правила въпроси, са приложими разпоредбите на Регламент /ЕС/ 2016/679, Закона за защита на личните данни, както и действащото приложимо законодателство, което регламентира обработката на лични данни.</w:t>
      </w:r>
    </w:p>
    <w:p w:rsidR="00DE7128" w:rsidRPr="00DE7128"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§.5. Настоящите Вътрешни правила влизат в сила от датата на тяхното утвърждаване.</w:t>
      </w:r>
    </w:p>
    <w:p w:rsidR="00DE7128" w:rsidRPr="005D5B55" w:rsidRDefault="00DE7128"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b/>
          <w:bCs/>
          <w:color w:val="000000"/>
          <w:sz w:val="24"/>
          <w:szCs w:val="24"/>
          <w:lang w:eastAsia="bg-BG" w:bidi="bg-BG"/>
        </w:rPr>
        <w:lastRenderedPageBreak/>
        <w:t xml:space="preserve">§.6. </w:t>
      </w:r>
      <w:r w:rsidRPr="00DE7128">
        <w:rPr>
          <w:rFonts w:ascii="Times New Roman" w:eastAsia="Trebuchet MS" w:hAnsi="Times New Roman" w:cs="Times New Roman"/>
          <w:color w:val="000000"/>
          <w:sz w:val="24"/>
          <w:szCs w:val="24"/>
          <w:lang w:eastAsia="bg-BG" w:bidi="bg-BG"/>
        </w:rPr>
        <w:t>Настоящите Вътрешни правила се преглеждат и актуализират при всяка промяна в нормативната уредба, но най- малко веднъж годишно от длъжностното лице по защита на личните данни.</w:t>
      </w:r>
    </w:p>
    <w:p w:rsidR="0031353E" w:rsidRPr="00DE7128" w:rsidRDefault="0031353E" w:rsidP="00382440">
      <w:pPr>
        <w:widowControl w:val="0"/>
        <w:spacing w:after="0" w:line="240" w:lineRule="auto"/>
        <w:ind w:firstLine="360"/>
        <w:jc w:val="both"/>
        <w:rPr>
          <w:rFonts w:ascii="Times New Roman" w:eastAsia="Trebuchet MS" w:hAnsi="Times New Roman" w:cs="Times New Roman"/>
          <w:color w:val="000000"/>
          <w:sz w:val="24"/>
          <w:szCs w:val="24"/>
          <w:lang w:eastAsia="bg-BG" w:bidi="bg-BG"/>
        </w:rPr>
      </w:pPr>
    </w:p>
    <w:p w:rsidR="00DE7128" w:rsidRPr="00DE7128" w:rsidRDefault="00DE7128" w:rsidP="00382440">
      <w:pPr>
        <w:keepNext/>
        <w:keepLines/>
        <w:widowControl w:val="0"/>
        <w:spacing w:after="0" w:line="240" w:lineRule="auto"/>
        <w:jc w:val="both"/>
        <w:outlineLvl w:val="2"/>
        <w:rPr>
          <w:rFonts w:ascii="Times New Roman" w:eastAsia="Trebuchet MS" w:hAnsi="Times New Roman" w:cs="Times New Roman"/>
          <w:b/>
          <w:bCs/>
          <w:color w:val="000000"/>
          <w:sz w:val="24"/>
          <w:szCs w:val="24"/>
          <w:lang w:eastAsia="bg-BG" w:bidi="bg-BG"/>
        </w:rPr>
      </w:pPr>
      <w:bookmarkStart w:id="18" w:name="bookmark21"/>
      <w:r w:rsidRPr="00DE7128">
        <w:rPr>
          <w:rFonts w:ascii="Times New Roman" w:eastAsia="Trebuchet MS" w:hAnsi="Times New Roman" w:cs="Times New Roman"/>
          <w:b/>
          <w:bCs/>
          <w:color w:val="000000"/>
          <w:sz w:val="24"/>
          <w:szCs w:val="24"/>
          <w:lang w:eastAsia="bg-BG" w:bidi="bg-BG"/>
        </w:rPr>
        <w:t>ПРИЛОЖЕНИЯ:</w:t>
      </w:r>
      <w:bookmarkEnd w:id="18"/>
    </w:p>
    <w:p w:rsidR="00DE7128" w:rsidRPr="00DE7128" w:rsidRDefault="00DE7128" w:rsidP="00853A37">
      <w:pPr>
        <w:widowControl w:val="0"/>
        <w:numPr>
          <w:ilvl w:val="0"/>
          <w:numId w:val="4"/>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Декларация за конфиденциалност на личните данни </w:t>
      </w:r>
      <w:r w:rsidR="00E53029" w:rsidRPr="005D5B55">
        <w:rPr>
          <w:rFonts w:ascii="Times New Roman" w:eastAsia="Trebuchet MS" w:hAnsi="Times New Roman" w:cs="Times New Roman"/>
          <w:b/>
          <w:bCs/>
          <w:i/>
          <w:iCs/>
          <w:color w:val="000000"/>
          <w:sz w:val="24"/>
          <w:szCs w:val="24"/>
          <w:lang w:eastAsia="bg-BG" w:bidi="bg-BG"/>
        </w:rPr>
        <w:t xml:space="preserve">/Приложение </w:t>
      </w:r>
      <w:r w:rsidR="00E53029" w:rsidRPr="005D5B55">
        <w:rPr>
          <w:rFonts w:ascii="Times New Roman" w:eastAsia="Trebuchet MS" w:hAnsi="Times New Roman" w:cs="Times New Roman"/>
          <w:color w:val="000000"/>
          <w:sz w:val="24"/>
          <w:szCs w:val="24"/>
          <w:lang w:eastAsia="bg-BG" w:bidi="bg-BG"/>
        </w:rPr>
        <w:t xml:space="preserve"> </w:t>
      </w:r>
      <w:r w:rsidR="00E53029" w:rsidRPr="005D5B55">
        <w:rPr>
          <w:rFonts w:ascii="Times New Roman" w:eastAsia="Trebuchet MS" w:hAnsi="Times New Roman" w:cs="Times New Roman"/>
          <w:b/>
          <w:bCs/>
          <w:i/>
          <w:iCs/>
          <w:color w:val="000000"/>
          <w:sz w:val="24"/>
          <w:szCs w:val="24"/>
          <w:lang w:eastAsia="bg-BG" w:bidi="bg-BG"/>
        </w:rPr>
        <w:t>№</w:t>
      </w:r>
      <w:r w:rsidR="00E53029" w:rsidRPr="005D5B55">
        <w:rPr>
          <w:rFonts w:ascii="Times New Roman" w:eastAsia="Trebuchet MS" w:hAnsi="Times New Roman" w:cs="Times New Roman"/>
          <w:b/>
          <w:bCs/>
          <w:i/>
          <w:iCs/>
          <w:color w:val="000000"/>
          <w:sz w:val="24"/>
          <w:szCs w:val="24"/>
          <w:lang w:eastAsia="bg-BG" w:bidi="bg-BG"/>
        </w:rPr>
        <w:t xml:space="preserve"> </w:t>
      </w:r>
      <w:r w:rsidR="00E53029" w:rsidRPr="005D5B55">
        <w:rPr>
          <w:rFonts w:ascii="Times New Roman" w:eastAsia="Trebuchet MS" w:hAnsi="Times New Roman" w:cs="Times New Roman"/>
          <w:b/>
          <w:color w:val="000000"/>
          <w:sz w:val="24"/>
          <w:szCs w:val="24"/>
          <w:lang w:eastAsia="bg-BG" w:bidi="bg-BG"/>
        </w:rPr>
        <w:t>1</w:t>
      </w:r>
      <w:r w:rsidRPr="00DE7128">
        <w:rPr>
          <w:rFonts w:ascii="Times New Roman" w:eastAsia="Trebuchet MS" w:hAnsi="Times New Roman" w:cs="Times New Roman"/>
          <w:color w:val="000000"/>
          <w:sz w:val="24"/>
          <w:szCs w:val="24"/>
          <w:lang w:eastAsia="bg-BG" w:bidi="bg-BG"/>
        </w:rPr>
        <w:t>/.</w:t>
      </w:r>
    </w:p>
    <w:p w:rsidR="00DE7128" w:rsidRPr="00DE7128" w:rsidRDefault="00DE7128" w:rsidP="00853A37">
      <w:pPr>
        <w:widowControl w:val="0"/>
        <w:numPr>
          <w:ilvl w:val="0"/>
          <w:numId w:val="4"/>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Декларация за съгласие по образец </w:t>
      </w:r>
      <w:r w:rsidRPr="005D5B55">
        <w:rPr>
          <w:rFonts w:ascii="Times New Roman" w:eastAsia="Trebuchet MS" w:hAnsi="Times New Roman" w:cs="Times New Roman"/>
          <w:b/>
          <w:bCs/>
          <w:i/>
          <w:iCs/>
          <w:color w:val="000000"/>
          <w:sz w:val="24"/>
          <w:szCs w:val="24"/>
          <w:lang w:eastAsia="bg-BG" w:bidi="bg-BG"/>
        </w:rPr>
        <w:t xml:space="preserve">/Приложение </w:t>
      </w:r>
      <w:r w:rsidR="00E53029" w:rsidRPr="005D5B55">
        <w:rPr>
          <w:rFonts w:ascii="Times New Roman" w:eastAsia="Trebuchet MS" w:hAnsi="Times New Roman" w:cs="Times New Roman"/>
          <w:b/>
          <w:bCs/>
          <w:i/>
          <w:iCs/>
          <w:color w:val="000000"/>
          <w:sz w:val="24"/>
          <w:szCs w:val="24"/>
          <w:lang w:eastAsia="bg-BG" w:bidi="bg-BG"/>
        </w:rPr>
        <w:t>№</w:t>
      </w:r>
      <w:r w:rsidR="00136F51">
        <w:rPr>
          <w:rFonts w:ascii="Times New Roman" w:eastAsia="Trebuchet MS" w:hAnsi="Times New Roman" w:cs="Times New Roman"/>
          <w:b/>
          <w:bCs/>
          <w:i/>
          <w:iCs/>
          <w:color w:val="000000"/>
          <w:sz w:val="24"/>
          <w:szCs w:val="24"/>
          <w:lang w:eastAsia="bg-BG" w:bidi="bg-BG"/>
        </w:rPr>
        <w:t xml:space="preserve"> </w:t>
      </w:r>
      <w:r w:rsidRPr="00136F51">
        <w:rPr>
          <w:rFonts w:ascii="Times New Roman" w:eastAsia="Trebuchet MS" w:hAnsi="Times New Roman" w:cs="Times New Roman"/>
          <w:b/>
          <w:bCs/>
          <w:iCs/>
          <w:color w:val="000000"/>
          <w:sz w:val="24"/>
          <w:szCs w:val="24"/>
          <w:lang w:eastAsia="bg-BG" w:bidi="bg-BG"/>
        </w:rPr>
        <w:t>2/.</w:t>
      </w:r>
    </w:p>
    <w:p w:rsidR="00DE7128" w:rsidRPr="00DE7128" w:rsidRDefault="00DE7128" w:rsidP="00853A37">
      <w:pPr>
        <w:widowControl w:val="0"/>
        <w:numPr>
          <w:ilvl w:val="0"/>
          <w:numId w:val="4"/>
        </w:numPr>
        <w:spacing w:after="0" w:line="240" w:lineRule="auto"/>
        <w:jc w:val="both"/>
        <w:rPr>
          <w:rFonts w:ascii="Times New Roman" w:eastAsia="Trebuchet MS" w:hAnsi="Times New Roman" w:cs="Times New Roman"/>
          <w:color w:val="000000"/>
          <w:sz w:val="24"/>
          <w:szCs w:val="24"/>
          <w:lang w:eastAsia="bg-BG" w:bidi="bg-BG"/>
        </w:rPr>
      </w:pPr>
      <w:r w:rsidRPr="00DE7128">
        <w:rPr>
          <w:rFonts w:ascii="Times New Roman" w:eastAsia="Trebuchet MS" w:hAnsi="Times New Roman" w:cs="Times New Roman"/>
          <w:color w:val="000000"/>
          <w:sz w:val="24"/>
          <w:szCs w:val="24"/>
          <w:lang w:eastAsia="bg-BG" w:bidi="bg-BG"/>
        </w:rPr>
        <w:t xml:space="preserve"> Декларация за оттегляне на съгласие </w:t>
      </w:r>
      <w:r w:rsidR="00E53029" w:rsidRPr="005D5B55">
        <w:rPr>
          <w:rFonts w:ascii="Times New Roman" w:eastAsia="Trebuchet MS" w:hAnsi="Times New Roman" w:cs="Times New Roman"/>
          <w:b/>
          <w:bCs/>
          <w:i/>
          <w:iCs/>
          <w:color w:val="000000"/>
          <w:sz w:val="24"/>
          <w:szCs w:val="24"/>
          <w:lang w:eastAsia="bg-BG" w:bidi="bg-BG"/>
        </w:rPr>
        <w:t xml:space="preserve">/Приложение </w:t>
      </w:r>
      <w:r w:rsidR="00E53029" w:rsidRPr="005D5B55">
        <w:rPr>
          <w:rFonts w:ascii="Times New Roman" w:eastAsia="Trebuchet MS" w:hAnsi="Times New Roman" w:cs="Times New Roman"/>
          <w:b/>
          <w:bCs/>
          <w:i/>
          <w:iCs/>
          <w:color w:val="000000"/>
          <w:sz w:val="24"/>
          <w:szCs w:val="24"/>
          <w:lang w:eastAsia="bg-BG" w:bidi="bg-BG"/>
        </w:rPr>
        <w:t>№</w:t>
      </w:r>
      <w:r w:rsidR="00E53029" w:rsidRPr="005D5B55">
        <w:rPr>
          <w:rFonts w:ascii="Times New Roman" w:eastAsia="Trebuchet MS" w:hAnsi="Times New Roman" w:cs="Times New Roman"/>
          <w:b/>
          <w:bCs/>
          <w:i/>
          <w:iCs/>
          <w:color w:val="000000"/>
          <w:sz w:val="24"/>
          <w:szCs w:val="24"/>
          <w:lang w:eastAsia="bg-BG" w:bidi="bg-BG"/>
        </w:rPr>
        <w:t xml:space="preserve"> </w:t>
      </w:r>
      <w:r w:rsidRPr="00DE7128">
        <w:rPr>
          <w:rFonts w:ascii="Times New Roman" w:eastAsia="Trebuchet MS" w:hAnsi="Times New Roman" w:cs="Times New Roman"/>
          <w:b/>
          <w:color w:val="000000"/>
          <w:sz w:val="24"/>
          <w:szCs w:val="24"/>
          <w:lang w:eastAsia="bg-BG" w:bidi="bg-BG"/>
        </w:rPr>
        <w:t>3</w:t>
      </w:r>
      <w:r w:rsidRPr="00DE7128">
        <w:rPr>
          <w:rFonts w:ascii="Times New Roman" w:eastAsia="Trebuchet MS" w:hAnsi="Times New Roman" w:cs="Times New Roman"/>
          <w:color w:val="000000"/>
          <w:sz w:val="24"/>
          <w:szCs w:val="24"/>
          <w:lang w:eastAsia="bg-BG" w:bidi="bg-BG"/>
        </w:rPr>
        <w:t>/.</w:t>
      </w:r>
    </w:p>
    <w:p w:rsidR="00753469" w:rsidRPr="005D5B55" w:rsidRDefault="00753469" w:rsidP="00853A37">
      <w:pPr>
        <w:widowControl w:val="0"/>
        <w:numPr>
          <w:ilvl w:val="0"/>
          <w:numId w:val="4"/>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color w:val="000000"/>
          <w:sz w:val="24"/>
          <w:szCs w:val="24"/>
          <w:lang w:eastAsia="bg-BG" w:bidi="bg-BG"/>
        </w:rPr>
        <w:t xml:space="preserve"> </w:t>
      </w:r>
      <w:r w:rsidR="00DE7128" w:rsidRPr="00DE7128">
        <w:rPr>
          <w:rFonts w:ascii="Times New Roman" w:eastAsia="Trebuchet MS" w:hAnsi="Times New Roman" w:cs="Times New Roman"/>
          <w:color w:val="000000"/>
          <w:sz w:val="24"/>
          <w:szCs w:val="24"/>
          <w:lang w:eastAsia="bg-BG" w:bidi="bg-BG"/>
        </w:rPr>
        <w:t xml:space="preserve">Споразумение за обработване на лични данни </w:t>
      </w:r>
      <w:r w:rsidR="00DE7128" w:rsidRPr="005D5B55">
        <w:rPr>
          <w:rFonts w:ascii="Times New Roman" w:eastAsia="Trebuchet MS" w:hAnsi="Times New Roman" w:cs="Times New Roman"/>
          <w:b/>
          <w:bCs/>
          <w:i/>
          <w:iCs/>
          <w:color w:val="000000"/>
          <w:sz w:val="24"/>
          <w:szCs w:val="24"/>
          <w:lang w:eastAsia="bg-BG" w:bidi="bg-BG"/>
        </w:rPr>
        <w:t>/Приложение №</w:t>
      </w:r>
      <w:r w:rsidR="00E53029" w:rsidRPr="005D5B55">
        <w:rPr>
          <w:rFonts w:ascii="Times New Roman" w:eastAsia="Trebuchet MS" w:hAnsi="Times New Roman" w:cs="Times New Roman"/>
          <w:b/>
          <w:bCs/>
          <w:i/>
          <w:iCs/>
          <w:color w:val="000000"/>
          <w:sz w:val="24"/>
          <w:szCs w:val="24"/>
          <w:lang w:eastAsia="bg-BG" w:bidi="bg-BG"/>
        </w:rPr>
        <w:t xml:space="preserve"> </w:t>
      </w:r>
      <w:r w:rsidR="0031353E" w:rsidRPr="005D5B55">
        <w:rPr>
          <w:rFonts w:ascii="Times New Roman" w:eastAsia="Trebuchet MS" w:hAnsi="Times New Roman" w:cs="Times New Roman"/>
          <w:b/>
          <w:bCs/>
          <w:i/>
          <w:iCs/>
          <w:color w:val="000000"/>
          <w:sz w:val="24"/>
          <w:szCs w:val="24"/>
          <w:lang w:eastAsia="bg-BG" w:bidi="bg-BG"/>
        </w:rPr>
        <w:t>4</w:t>
      </w:r>
      <w:r w:rsidR="00DE7128" w:rsidRPr="005D5B55">
        <w:rPr>
          <w:rFonts w:ascii="Times New Roman" w:eastAsia="Trebuchet MS" w:hAnsi="Times New Roman" w:cs="Times New Roman"/>
          <w:b/>
          <w:bCs/>
          <w:i/>
          <w:iCs/>
          <w:color w:val="000000"/>
          <w:sz w:val="24"/>
          <w:szCs w:val="24"/>
          <w:lang w:eastAsia="bg-BG" w:bidi="bg-BG"/>
        </w:rPr>
        <w:t>/.</w:t>
      </w:r>
    </w:p>
    <w:p w:rsidR="00DE7128" w:rsidRPr="005D5B55" w:rsidRDefault="00753469" w:rsidP="00853A37">
      <w:pPr>
        <w:widowControl w:val="0"/>
        <w:numPr>
          <w:ilvl w:val="0"/>
          <w:numId w:val="4"/>
        </w:numPr>
        <w:spacing w:after="0" w:line="240" w:lineRule="auto"/>
        <w:jc w:val="both"/>
        <w:rPr>
          <w:rFonts w:ascii="Times New Roman" w:eastAsia="Trebuchet MS" w:hAnsi="Times New Roman" w:cs="Times New Roman"/>
          <w:color w:val="000000"/>
          <w:sz w:val="24"/>
          <w:szCs w:val="24"/>
          <w:lang w:eastAsia="bg-BG" w:bidi="bg-BG"/>
        </w:rPr>
      </w:pPr>
      <w:r w:rsidRPr="005D5B55">
        <w:rPr>
          <w:rFonts w:ascii="Times New Roman" w:eastAsia="Trebuchet MS" w:hAnsi="Times New Roman" w:cs="Times New Roman"/>
          <w:color w:val="000000"/>
          <w:sz w:val="24"/>
          <w:szCs w:val="24"/>
          <w:lang w:val="en-US" w:eastAsia="bg-BG" w:bidi="bg-BG"/>
        </w:rPr>
        <w:t xml:space="preserve"> </w:t>
      </w:r>
      <w:r w:rsidRPr="005D5B55">
        <w:rPr>
          <w:rFonts w:ascii="Times New Roman" w:eastAsia="Century Gothic" w:hAnsi="Times New Roman" w:cs="Times New Roman"/>
          <w:bCs/>
          <w:color w:val="000000"/>
          <w:sz w:val="24"/>
          <w:szCs w:val="24"/>
          <w:lang w:eastAsia="bg-BG" w:bidi="bg-BG"/>
        </w:rPr>
        <w:t>Искане</w:t>
      </w:r>
      <w:r w:rsidR="007946F9">
        <w:rPr>
          <w:rFonts w:ascii="Times New Roman" w:eastAsia="Century Gothic" w:hAnsi="Times New Roman" w:cs="Times New Roman"/>
          <w:bCs/>
          <w:color w:val="000000"/>
          <w:sz w:val="24"/>
          <w:szCs w:val="24"/>
          <w:lang w:eastAsia="bg-BG" w:bidi="bg-BG"/>
        </w:rPr>
        <w:t xml:space="preserve"> </w:t>
      </w:r>
      <w:r w:rsidRPr="005D5B55">
        <w:rPr>
          <w:rFonts w:ascii="Times New Roman" w:eastAsia="Century Gothic" w:hAnsi="Times New Roman" w:cs="Times New Roman"/>
          <w:bCs/>
          <w:color w:val="000000"/>
          <w:sz w:val="24"/>
          <w:szCs w:val="24"/>
          <w:lang w:eastAsia="bg-BG" w:bidi="bg-BG"/>
        </w:rPr>
        <w:t>за упражняван</w:t>
      </w:r>
      <w:r w:rsidRPr="005D5B55">
        <w:rPr>
          <w:rFonts w:ascii="Times New Roman" w:eastAsia="Century Gothic" w:hAnsi="Times New Roman" w:cs="Times New Roman"/>
          <w:bCs/>
          <w:color w:val="000000"/>
          <w:sz w:val="24"/>
          <w:szCs w:val="24"/>
          <w:lang w:eastAsia="bg-BG" w:bidi="bg-BG"/>
        </w:rPr>
        <w:t xml:space="preserve">е на права от субектите на данни. </w:t>
      </w:r>
      <w:r w:rsidR="00DE7128" w:rsidRPr="005D5B55">
        <w:rPr>
          <w:rFonts w:ascii="Times New Roman" w:eastAsia="Trebuchet MS" w:hAnsi="Times New Roman" w:cs="Times New Roman"/>
          <w:color w:val="000000"/>
          <w:sz w:val="24"/>
          <w:szCs w:val="24"/>
          <w:lang w:eastAsia="bg-BG" w:bidi="bg-BG"/>
        </w:rPr>
        <w:t>/</w:t>
      </w:r>
      <w:r w:rsidR="00DE7128" w:rsidRPr="005D5B55">
        <w:rPr>
          <w:rFonts w:ascii="Times New Roman" w:eastAsia="Trebuchet MS" w:hAnsi="Times New Roman" w:cs="Times New Roman"/>
          <w:b/>
          <w:bCs/>
          <w:i/>
          <w:iCs/>
          <w:color w:val="000000"/>
          <w:sz w:val="24"/>
          <w:szCs w:val="24"/>
          <w:lang w:eastAsia="bg-BG" w:bidi="bg-BG"/>
        </w:rPr>
        <w:t>Приложение №</w:t>
      </w:r>
      <w:r w:rsidR="00E53029" w:rsidRPr="005D5B55">
        <w:rPr>
          <w:rFonts w:ascii="Times New Roman" w:eastAsia="Trebuchet MS" w:hAnsi="Times New Roman" w:cs="Times New Roman"/>
          <w:b/>
          <w:bCs/>
          <w:i/>
          <w:iCs/>
          <w:color w:val="000000"/>
          <w:sz w:val="24"/>
          <w:szCs w:val="24"/>
          <w:lang w:eastAsia="bg-BG" w:bidi="bg-BG"/>
        </w:rPr>
        <w:t xml:space="preserve">  </w:t>
      </w:r>
      <w:r w:rsidR="0031353E" w:rsidRPr="005D5B55">
        <w:rPr>
          <w:rFonts w:ascii="Times New Roman" w:eastAsia="Trebuchet MS" w:hAnsi="Times New Roman" w:cs="Times New Roman"/>
          <w:b/>
          <w:bCs/>
          <w:i/>
          <w:iCs/>
          <w:color w:val="000000"/>
          <w:sz w:val="24"/>
          <w:szCs w:val="24"/>
          <w:lang w:eastAsia="bg-BG" w:bidi="bg-BG"/>
        </w:rPr>
        <w:t>5</w:t>
      </w:r>
      <w:r w:rsidR="00ED5EDD" w:rsidRPr="005D5B55">
        <w:rPr>
          <w:rFonts w:ascii="Times New Roman" w:eastAsia="Trebuchet MS" w:hAnsi="Times New Roman" w:cs="Times New Roman"/>
          <w:b/>
          <w:bCs/>
          <w:i/>
          <w:iCs/>
          <w:color w:val="000000"/>
          <w:sz w:val="24"/>
          <w:szCs w:val="24"/>
          <w:lang w:eastAsia="bg-BG" w:bidi="bg-BG"/>
        </w:rPr>
        <w:t>/</w:t>
      </w: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ED5EDD" w:rsidRPr="005D5B55" w:rsidRDefault="00ED5EDD"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BD1EA3" w:rsidRPr="005D5B55" w:rsidRDefault="00BD1EA3" w:rsidP="00382440">
      <w:pPr>
        <w:widowControl w:val="0"/>
        <w:kinsoku w:val="0"/>
        <w:autoSpaceDN w:val="0"/>
        <w:spacing w:after="0" w:line="360" w:lineRule="auto"/>
        <w:ind w:right="72" w:firstLine="720"/>
        <w:jc w:val="both"/>
        <w:rPr>
          <w:rFonts w:ascii="Times New Roman" w:eastAsia="Courier New" w:hAnsi="Times New Roman" w:cs="Times New Roman"/>
          <w:color w:val="000000"/>
          <w:sz w:val="24"/>
          <w:szCs w:val="24"/>
          <w:lang w:eastAsia="bg-BG" w:bidi="bg-BG"/>
        </w:rPr>
      </w:pPr>
    </w:p>
    <w:p w:rsidR="00BD1EA3" w:rsidRPr="005D5B55" w:rsidRDefault="00BD1EA3" w:rsidP="00ED5EDD">
      <w:pPr>
        <w:widowControl w:val="0"/>
        <w:kinsoku w:val="0"/>
        <w:autoSpaceDN w:val="0"/>
        <w:spacing w:after="0" w:line="360" w:lineRule="auto"/>
        <w:ind w:right="72" w:firstLine="720"/>
        <w:jc w:val="right"/>
        <w:rPr>
          <w:rFonts w:ascii="Times New Roman" w:eastAsia="Courier New" w:hAnsi="Times New Roman" w:cs="Times New Roman"/>
          <w:color w:val="000000"/>
          <w:sz w:val="24"/>
          <w:szCs w:val="24"/>
          <w:lang w:eastAsia="bg-BG" w:bidi="bg-BG"/>
        </w:rPr>
      </w:pPr>
    </w:p>
    <w:p w:rsidR="00BD1EA3" w:rsidRPr="005D5B55" w:rsidRDefault="00BD1EA3" w:rsidP="00ED5EDD">
      <w:pPr>
        <w:widowControl w:val="0"/>
        <w:kinsoku w:val="0"/>
        <w:autoSpaceDN w:val="0"/>
        <w:spacing w:after="0" w:line="360" w:lineRule="auto"/>
        <w:ind w:right="72" w:firstLine="720"/>
        <w:jc w:val="right"/>
        <w:rPr>
          <w:rFonts w:ascii="Times New Roman" w:eastAsia="Courier New" w:hAnsi="Times New Roman" w:cs="Times New Roman"/>
          <w:color w:val="000000"/>
          <w:sz w:val="24"/>
          <w:szCs w:val="24"/>
          <w:lang w:eastAsia="bg-BG" w:bidi="bg-BG"/>
        </w:rPr>
      </w:pPr>
    </w:p>
    <w:p w:rsidR="00BD1EA3" w:rsidRPr="005D5B55" w:rsidRDefault="00BD1EA3" w:rsidP="00ED5EDD">
      <w:pPr>
        <w:widowControl w:val="0"/>
        <w:kinsoku w:val="0"/>
        <w:autoSpaceDN w:val="0"/>
        <w:spacing w:after="0" w:line="360" w:lineRule="auto"/>
        <w:ind w:right="72" w:firstLine="720"/>
        <w:jc w:val="right"/>
        <w:rPr>
          <w:rFonts w:ascii="Times New Roman" w:eastAsia="Courier New" w:hAnsi="Times New Roman" w:cs="Times New Roman"/>
          <w:color w:val="000000"/>
          <w:sz w:val="24"/>
          <w:szCs w:val="24"/>
          <w:lang w:eastAsia="bg-BG" w:bidi="bg-BG"/>
        </w:rPr>
      </w:pPr>
    </w:p>
    <w:p w:rsidR="00ED5EDD" w:rsidRPr="005D5B55" w:rsidRDefault="00DE7128" w:rsidP="00ED5EDD">
      <w:pPr>
        <w:widowControl w:val="0"/>
        <w:kinsoku w:val="0"/>
        <w:autoSpaceDN w:val="0"/>
        <w:spacing w:after="0" w:line="360" w:lineRule="auto"/>
        <w:ind w:right="72" w:firstLine="720"/>
        <w:jc w:val="right"/>
        <w:rPr>
          <w:rFonts w:ascii="Times New Roman" w:eastAsia="Times New Roman" w:hAnsi="Times New Roman" w:cs="Times New Roman"/>
          <w:sz w:val="24"/>
          <w:szCs w:val="24"/>
          <w:lang w:eastAsia="bg-BG"/>
        </w:rPr>
      </w:pPr>
      <w:r w:rsidRPr="005D5B55">
        <w:rPr>
          <w:rFonts w:ascii="Times New Roman" w:eastAsia="Courier New" w:hAnsi="Times New Roman" w:cs="Times New Roman"/>
          <w:color w:val="000000"/>
          <w:sz w:val="24"/>
          <w:szCs w:val="24"/>
          <w:lang w:eastAsia="bg-BG" w:bidi="bg-BG"/>
        </w:rPr>
        <w:lastRenderedPageBreak/>
        <w:t xml:space="preserve"> </w:t>
      </w:r>
      <w:r w:rsidR="00ED5EDD" w:rsidRPr="005D5B55">
        <w:rPr>
          <w:rFonts w:ascii="Times New Roman" w:eastAsia="Times New Roman" w:hAnsi="Times New Roman" w:cs="Times New Roman"/>
          <w:sz w:val="24"/>
          <w:szCs w:val="24"/>
          <w:lang w:eastAsia="bg-BG"/>
        </w:rPr>
        <w:t>ПРИЛОЖЕНИЕ № 1</w:t>
      </w:r>
    </w:p>
    <w:p w:rsidR="00ED5EDD" w:rsidRPr="005D5B55" w:rsidRDefault="00ED5EDD" w:rsidP="00ED5EDD">
      <w:pPr>
        <w:widowControl w:val="0"/>
        <w:kinsoku w:val="0"/>
        <w:autoSpaceDN w:val="0"/>
        <w:spacing w:after="0" w:line="360" w:lineRule="auto"/>
        <w:ind w:right="72" w:firstLine="720"/>
        <w:jc w:val="both"/>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720"/>
        <w:jc w:val="both"/>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b/>
          <w:sz w:val="24"/>
          <w:szCs w:val="24"/>
          <w:lang w:eastAsia="bg-BG"/>
        </w:rPr>
      </w:pPr>
      <w:r w:rsidRPr="005D5B55">
        <w:rPr>
          <w:rFonts w:ascii="Times New Roman" w:eastAsia="Times New Roman" w:hAnsi="Times New Roman" w:cs="Times New Roman"/>
          <w:b/>
          <w:sz w:val="24"/>
          <w:szCs w:val="24"/>
          <w:lang w:eastAsia="bg-BG"/>
        </w:rPr>
        <w:t>ДЕКЛАРАЦИЯ</w:t>
      </w: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br/>
      </w:r>
    </w:p>
    <w:p w:rsidR="00ED5EDD" w:rsidRPr="005D5B55" w:rsidRDefault="00ED5EDD" w:rsidP="00ED5EDD">
      <w:pPr>
        <w:widowControl w:val="0"/>
        <w:kinsoku w:val="0"/>
        <w:autoSpaceDN w:val="0"/>
        <w:spacing w:after="0" w:line="360" w:lineRule="auto"/>
        <w:ind w:right="72"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От................................................................................................ ЕГН ..................................</w:t>
      </w: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лична карта № ............................., издадена от МВР — гр. ....................., на .......................г.</w:t>
      </w: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ученик/чка в.......... клас на СУ „Свети Климент Охридски“ — гр.Симеоновград за учебната   2018/2019 г.</w:t>
      </w: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ДЕКЛАРИРАМ,</w:t>
      </w: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b/>
          <w:sz w:val="24"/>
          <w:szCs w:val="24"/>
          <w:lang w:eastAsia="bg-BG"/>
        </w:rPr>
      </w:pPr>
      <w:r w:rsidRPr="005D5B55">
        <w:rPr>
          <w:rFonts w:ascii="Times New Roman" w:eastAsia="Times New Roman" w:hAnsi="Times New Roman" w:cs="Times New Roman"/>
          <w:b/>
          <w:sz w:val="24"/>
          <w:szCs w:val="24"/>
          <w:lang w:eastAsia="bg-BG"/>
        </w:rPr>
        <w:t>че като работещ с лични данни:</w:t>
      </w:r>
    </w:p>
    <w:p w:rsidR="00ED5EDD" w:rsidRPr="005D5B55" w:rsidRDefault="00ED5EDD" w:rsidP="00ED5EDD">
      <w:pPr>
        <w:widowControl w:val="0"/>
        <w:tabs>
          <w:tab w:val="num" w:pos="1008"/>
        </w:tabs>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ще обработвам лични данни законосъобразно и добросъвестно;</w:t>
      </w:r>
    </w:p>
    <w:p w:rsidR="00ED5EDD" w:rsidRPr="005D5B55" w:rsidRDefault="00ED5EDD" w:rsidP="00ED5EDD">
      <w:pPr>
        <w:widowControl w:val="0"/>
        <w:tabs>
          <w:tab w:val="num" w:pos="1008"/>
        </w:tabs>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ще използвам личните данни, до които имат достъп, съобразно целите, за които се събират, и няма да ги обработвам допълнително по начин, несъвместим с тези цели;</w:t>
      </w:r>
    </w:p>
    <w:p w:rsidR="00ED5EDD" w:rsidRPr="005D5B55" w:rsidRDefault="00ED5EDD" w:rsidP="00ED5EDD">
      <w:pPr>
        <w:widowControl w:val="0"/>
        <w:tabs>
          <w:tab w:val="num" w:pos="1008"/>
        </w:tabs>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ще актуализирам регистрите на личните данни (при необходимост);</w:t>
      </w:r>
    </w:p>
    <w:p w:rsidR="00ED5EDD" w:rsidRPr="005D5B55" w:rsidRDefault="00ED5EDD" w:rsidP="00ED5EDD">
      <w:pPr>
        <w:widowControl w:val="0"/>
        <w:tabs>
          <w:tab w:val="num" w:pos="1008"/>
        </w:tabs>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ще заличавам или коригирам личните данни, когато се установи, че са неточни или непропорционални по отношение на целите, за които се обработват;</w:t>
      </w:r>
    </w:p>
    <w:p w:rsidR="00ED5EDD" w:rsidRPr="005D5B55" w:rsidRDefault="00ED5EDD" w:rsidP="00ED5EDD">
      <w:pPr>
        <w:widowControl w:val="0"/>
        <w:tabs>
          <w:tab w:val="num" w:pos="1008"/>
        </w:tabs>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ще поддържам личните данни във вид, който позволява идентифициране на съответните физически лица за период не по-дълъг от необходимия за целите, за които тези данни се обработват;</w:t>
      </w:r>
    </w:p>
    <w:p w:rsidR="00ED5EDD" w:rsidRPr="005D5B55" w:rsidRDefault="00ED5EDD" w:rsidP="00ED5EDD">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няма да  разгласявам лични данни, до които имам достъп при и по повод изпълнение на задълженията си.</w:t>
      </w: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576"/>
        <w:jc w:val="center"/>
        <w:rPr>
          <w:rFonts w:ascii="Times New Roman" w:eastAsia="Times New Roman" w:hAnsi="Times New Roman" w:cs="Times New Roman"/>
          <w:sz w:val="24"/>
          <w:szCs w:val="24"/>
          <w:lang w:eastAsia="bg-BG"/>
        </w:rPr>
      </w:pPr>
    </w:p>
    <w:p w:rsidR="00ED5EDD" w:rsidRPr="005D5B55" w:rsidRDefault="00ED5EDD" w:rsidP="00ED5EDD">
      <w:pPr>
        <w:widowControl w:val="0"/>
        <w:kinsoku w:val="0"/>
        <w:autoSpaceDN w:val="0"/>
        <w:spacing w:after="0" w:line="360" w:lineRule="auto"/>
        <w:ind w:right="72" w:firstLine="720"/>
        <w:jc w:val="both"/>
        <w:rPr>
          <w:rFonts w:ascii="Times New Roman" w:eastAsia="Times New Roman" w:hAnsi="Times New Roman" w:cs="Times New Roman"/>
          <w:sz w:val="24"/>
          <w:szCs w:val="24"/>
          <w:lang w:eastAsia="bg-BG"/>
        </w:rPr>
      </w:pPr>
    </w:p>
    <w:p w:rsidR="00A411C4" w:rsidRPr="005D5B55" w:rsidRDefault="00ED5EDD"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Дата:</w:t>
      </w:r>
      <w:r w:rsidRPr="005D5B55">
        <w:rPr>
          <w:rFonts w:ascii="Times New Roman" w:eastAsia="Times New Roman" w:hAnsi="Times New Roman" w:cs="Times New Roman"/>
          <w:sz w:val="24"/>
          <w:szCs w:val="24"/>
          <w:lang w:eastAsia="bg-BG"/>
        </w:rPr>
        <w:tab/>
        <w:t>ДЕКЛАРАТОР:</w:t>
      </w:r>
    </w:p>
    <w:p w:rsidR="00ED5EDD" w:rsidRPr="005D5B55" w:rsidRDefault="00ED5EDD" w:rsidP="00ED5EDD">
      <w:pPr>
        <w:widowControl w:val="0"/>
        <w:kinsoku w:val="0"/>
        <w:autoSpaceDN w:val="0"/>
        <w:spacing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гр.Симеоновград</w:t>
      </w:r>
    </w:p>
    <w:p w:rsidR="00ED5EDD" w:rsidRPr="005D5B55" w:rsidRDefault="00ED5EDD"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BD1EA3" w:rsidRPr="005D5B55" w:rsidRDefault="00BD1EA3" w:rsidP="00ED5EDD">
      <w:pPr>
        <w:spacing w:after="0" w:line="240" w:lineRule="auto"/>
        <w:rPr>
          <w:rFonts w:ascii="Times New Roman" w:eastAsia="Times New Roman" w:hAnsi="Times New Roman" w:cs="Times New Roman"/>
          <w:sz w:val="24"/>
          <w:szCs w:val="24"/>
        </w:rPr>
      </w:pPr>
    </w:p>
    <w:p w:rsidR="00BD1EA3" w:rsidRPr="005D5B55" w:rsidRDefault="00BD1EA3" w:rsidP="00ED5EDD">
      <w:pPr>
        <w:spacing w:after="0" w:line="240" w:lineRule="auto"/>
        <w:rPr>
          <w:rFonts w:ascii="Times New Roman" w:eastAsia="Times New Roman" w:hAnsi="Times New Roman" w:cs="Times New Roman"/>
          <w:sz w:val="24"/>
          <w:szCs w:val="24"/>
        </w:rPr>
      </w:pPr>
    </w:p>
    <w:p w:rsidR="00A411C4" w:rsidRPr="005D5B55" w:rsidRDefault="00A411C4" w:rsidP="00ED5EDD">
      <w:pPr>
        <w:spacing w:after="0" w:line="240" w:lineRule="auto"/>
        <w:rPr>
          <w:rFonts w:ascii="Times New Roman" w:eastAsia="Times New Roman" w:hAnsi="Times New Roman" w:cs="Times New Roman"/>
          <w:sz w:val="24"/>
          <w:szCs w:val="24"/>
        </w:rPr>
      </w:pPr>
    </w:p>
    <w:p w:rsidR="00A411C4" w:rsidRPr="005D5B55" w:rsidRDefault="00A411C4" w:rsidP="00A411C4">
      <w:pPr>
        <w:widowControl w:val="0"/>
        <w:kinsoku w:val="0"/>
        <w:autoSpaceDN w:val="0"/>
        <w:spacing w:after="0" w:line="211" w:lineRule="auto"/>
        <w:ind w:right="36"/>
        <w:jc w:val="right"/>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ПРИЛОЖЕНИЕ № 2</w:t>
      </w: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ДЕКЛАРАЦИЯ</w:t>
      </w: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240" w:lineRule="auto"/>
        <w:jc w:val="center"/>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за доброволно предоставяне на лични данни</w:t>
      </w:r>
    </w:p>
    <w:p w:rsidR="00A411C4" w:rsidRPr="005D5B55" w:rsidRDefault="00A411C4" w:rsidP="00A411C4">
      <w:pPr>
        <w:widowControl w:val="0"/>
        <w:kinsoku w:val="0"/>
        <w:autoSpaceDN w:val="0"/>
        <w:spacing w:before="576" w:after="0" w:line="240" w:lineRule="auto"/>
        <w:jc w:val="center"/>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before="36" w:after="0" w:line="278" w:lineRule="auto"/>
        <w:ind w:left="576" w:right="936"/>
        <w:rPr>
          <w:rFonts w:ascii="Times New Roman" w:eastAsia="Times New Roman" w:hAnsi="Times New Roman" w:cs="Times New Roman"/>
          <w:sz w:val="24"/>
          <w:szCs w:val="24"/>
          <w:lang w:eastAsia="bg-BG"/>
        </w:rPr>
      </w:pP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Долуподписаният/ата ............................................................ ЕГН: ..............................</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Лична карта №. . . . . .... . .. издадена от . . . . . ... . . . . .  . . . . . . . ... на . . .  . . . . . . . . . . ... . . г.</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ДЕКЛАРИРАМ:</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Съгласен/а съм СУ „Свети Климент Охридски“–Симеоновград да обработва личните ми данни, съгласно изискванията на Закона за защита на личните данни. Запознат/а съм с:</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целта и средствата на обработка на личните данни;</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доброволния характер на предоставянето на данните и последиците от отказа за предоставянето им;</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правото на достъп и на коригиране на събраните данни;</w:t>
      </w:r>
    </w:p>
    <w:p w:rsidR="00A411C4" w:rsidRPr="005D5B55" w:rsidRDefault="00A411C4" w:rsidP="00A411C4">
      <w:pPr>
        <w:widowControl w:val="0"/>
        <w:kinsoku w:val="0"/>
        <w:autoSpaceDN w:val="0"/>
        <w:spacing w:after="0" w:line="360" w:lineRule="auto"/>
        <w:ind w:firstLine="720"/>
        <w:jc w:val="both"/>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 получателите или категориите получатели, на които могат да бъдат разкрити данните.</w:t>
      </w:r>
    </w:p>
    <w:p w:rsidR="00A411C4" w:rsidRPr="005D5B55" w:rsidRDefault="00A411C4" w:rsidP="00A411C4">
      <w:pPr>
        <w:widowControl w:val="0"/>
        <w:kinsoku w:val="0"/>
        <w:autoSpaceDN w:val="0"/>
        <w:spacing w:after="0" w:line="240" w:lineRule="auto"/>
        <w:ind w:firstLine="720"/>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Дата:</w:t>
      </w:r>
      <w:r w:rsidRPr="005D5B55">
        <w:rPr>
          <w:rFonts w:ascii="Times New Roman" w:eastAsia="Times New Roman" w:hAnsi="Times New Roman" w:cs="Times New Roman"/>
          <w:sz w:val="24"/>
          <w:szCs w:val="24"/>
          <w:lang w:eastAsia="bg-BG"/>
        </w:rPr>
        <w:tab/>
        <w:t>ДЕКЛАРАТОР:</w:t>
      </w:r>
    </w:p>
    <w:p w:rsidR="00A411C4" w:rsidRPr="005D5B55" w:rsidRDefault="00A411C4"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гр. Симеоновград</w:t>
      </w: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753469" w:rsidRPr="005D5B55" w:rsidRDefault="00753469" w:rsidP="00753469">
      <w:pPr>
        <w:widowControl w:val="0"/>
        <w:kinsoku w:val="0"/>
        <w:autoSpaceDN w:val="0"/>
        <w:spacing w:after="0" w:line="211" w:lineRule="auto"/>
        <w:ind w:right="36"/>
        <w:jc w:val="right"/>
        <w:rPr>
          <w:rFonts w:ascii="Times New Roman" w:eastAsia="Times New Roman" w:hAnsi="Times New Roman" w:cs="Times New Roman"/>
          <w:sz w:val="24"/>
          <w:szCs w:val="24"/>
          <w:lang w:eastAsia="bg-BG"/>
        </w:rPr>
      </w:pPr>
    </w:p>
    <w:p w:rsidR="00753469" w:rsidRPr="005D5B55" w:rsidRDefault="00753469" w:rsidP="00753469">
      <w:pPr>
        <w:widowControl w:val="0"/>
        <w:kinsoku w:val="0"/>
        <w:autoSpaceDN w:val="0"/>
        <w:spacing w:after="0" w:line="211" w:lineRule="auto"/>
        <w:ind w:right="36"/>
        <w:jc w:val="right"/>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ПРИЛОЖЕНИЕ № 3</w:t>
      </w: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5D5B55" w:rsidRDefault="00345D3E" w:rsidP="00A411C4">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A411C4" w:rsidRPr="005D5B55" w:rsidRDefault="00A411C4" w:rsidP="00A411C4">
      <w:pPr>
        <w:spacing w:after="0" w:line="240" w:lineRule="auto"/>
        <w:rPr>
          <w:rFonts w:ascii="Times New Roman" w:eastAsia="Times New Roman" w:hAnsi="Times New Roman" w:cs="Times New Roman"/>
          <w:sz w:val="24"/>
          <w:szCs w:val="24"/>
        </w:rPr>
      </w:pPr>
    </w:p>
    <w:p w:rsidR="00345D3E" w:rsidRDefault="00345D3E" w:rsidP="00345D3E">
      <w:pPr>
        <w:keepNext/>
        <w:keepLines/>
        <w:widowControl w:val="0"/>
        <w:spacing w:after="0" w:line="300" w:lineRule="exact"/>
        <w:jc w:val="center"/>
        <w:outlineLvl w:val="0"/>
        <w:rPr>
          <w:rFonts w:ascii="Times New Roman" w:eastAsia="Century Gothic" w:hAnsi="Times New Roman" w:cs="Times New Roman"/>
          <w:bCs/>
          <w:color w:val="000000"/>
          <w:sz w:val="24"/>
          <w:szCs w:val="24"/>
          <w:lang w:eastAsia="bg-BG" w:bidi="bg-BG"/>
        </w:rPr>
      </w:pPr>
      <w:r w:rsidRPr="00345D3E">
        <w:rPr>
          <w:rFonts w:ascii="Times New Roman" w:eastAsia="Century Gothic" w:hAnsi="Times New Roman" w:cs="Times New Roman"/>
          <w:bCs/>
          <w:color w:val="000000"/>
          <w:sz w:val="24"/>
          <w:szCs w:val="24"/>
          <w:lang w:eastAsia="bg-BG" w:bidi="bg-BG"/>
        </w:rPr>
        <w:t>ДЕКЛАРАЦИЯ</w:t>
      </w:r>
    </w:p>
    <w:p w:rsidR="00E43DB9" w:rsidRPr="00345D3E" w:rsidRDefault="00E43DB9" w:rsidP="00345D3E">
      <w:pPr>
        <w:keepNext/>
        <w:keepLines/>
        <w:widowControl w:val="0"/>
        <w:spacing w:after="0" w:line="300" w:lineRule="exact"/>
        <w:jc w:val="center"/>
        <w:outlineLvl w:val="0"/>
        <w:rPr>
          <w:rFonts w:ascii="Times New Roman" w:eastAsia="Century Gothic" w:hAnsi="Times New Roman" w:cs="Times New Roman"/>
          <w:bCs/>
          <w:color w:val="000000"/>
          <w:sz w:val="24"/>
          <w:szCs w:val="24"/>
          <w:lang w:eastAsia="bg-BG" w:bidi="bg-BG"/>
        </w:rPr>
      </w:pPr>
    </w:p>
    <w:p w:rsidR="00E43DB9" w:rsidRPr="005D5B55" w:rsidRDefault="00E43DB9" w:rsidP="00E43DB9">
      <w:pPr>
        <w:widowControl w:val="0"/>
        <w:kinsoku w:val="0"/>
        <w:autoSpaceDN w:val="0"/>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оттегляне на съгласие за обработка </w:t>
      </w:r>
      <w:r w:rsidRPr="005D5B55">
        <w:rPr>
          <w:rFonts w:ascii="Times New Roman" w:eastAsia="Times New Roman" w:hAnsi="Times New Roman" w:cs="Times New Roman"/>
          <w:sz w:val="24"/>
          <w:szCs w:val="24"/>
          <w:lang w:eastAsia="bg-BG"/>
        </w:rPr>
        <w:t xml:space="preserve"> на лични данни</w:t>
      </w:r>
    </w:p>
    <w:p w:rsidR="00E43DB9" w:rsidRPr="005D5B55" w:rsidRDefault="00E43DB9" w:rsidP="00E43DB9">
      <w:pPr>
        <w:widowControl w:val="0"/>
        <w:kinsoku w:val="0"/>
        <w:autoSpaceDN w:val="0"/>
        <w:spacing w:before="576" w:after="0" w:line="240" w:lineRule="auto"/>
        <w:jc w:val="center"/>
        <w:rPr>
          <w:rFonts w:ascii="Times New Roman" w:eastAsia="Times New Roman" w:hAnsi="Times New Roman" w:cs="Times New Roman"/>
          <w:sz w:val="24"/>
          <w:szCs w:val="24"/>
          <w:lang w:eastAsia="bg-BG"/>
        </w:rPr>
      </w:pPr>
    </w:p>
    <w:p w:rsidR="00345D3E" w:rsidRPr="00345D3E" w:rsidRDefault="00345D3E" w:rsidP="00345D3E">
      <w:pPr>
        <w:keepNext/>
        <w:keepLines/>
        <w:widowControl w:val="0"/>
        <w:spacing w:after="0" w:line="230" w:lineRule="exact"/>
        <w:jc w:val="center"/>
        <w:outlineLvl w:val="1"/>
        <w:rPr>
          <w:rFonts w:ascii="Times New Roman" w:eastAsia="Century Gothic" w:hAnsi="Times New Roman" w:cs="Times New Roman"/>
          <w:bCs/>
          <w:color w:val="000000"/>
          <w:sz w:val="24"/>
          <w:szCs w:val="24"/>
          <w:lang w:eastAsia="bg-BG" w:bidi="bg-BG"/>
        </w:rPr>
      </w:pPr>
    </w:p>
    <w:p w:rsidR="00345D3E" w:rsidRPr="00345D3E" w:rsidRDefault="00345D3E" w:rsidP="00345D3E">
      <w:pPr>
        <w:keepNext/>
        <w:keepLines/>
        <w:widowControl w:val="0"/>
        <w:spacing w:after="0" w:line="230" w:lineRule="exact"/>
        <w:jc w:val="center"/>
        <w:outlineLvl w:val="1"/>
        <w:rPr>
          <w:rFonts w:ascii="Times New Roman" w:eastAsia="Century Gothic" w:hAnsi="Times New Roman" w:cs="Times New Roman"/>
          <w:bCs/>
          <w:color w:val="000000"/>
          <w:sz w:val="24"/>
          <w:szCs w:val="24"/>
          <w:lang w:eastAsia="bg-BG" w:bidi="bg-BG"/>
        </w:rPr>
      </w:pPr>
    </w:p>
    <w:p w:rsidR="00345D3E" w:rsidRPr="00345D3E" w:rsidRDefault="00345D3E" w:rsidP="00345D3E">
      <w:pPr>
        <w:keepNext/>
        <w:keepLines/>
        <w:widowControl w:val="0"/>
        <w:spacing w:after="0" w:line="230" w:lineRule="exact"/>
        <w:outlineLvl w:val="1"/>
        <w:rPr>
          <w:rFonts w:ascii="Times New Roman" w:eastAsia="Century Gothic" w:hAnsi="Times New Roman" w:cs="Times New Roman"/>
          <w:b/>
          <w:bCs/>
          <w:color w:val="000000"/>
          <w:sz w:val="24"/>
          <w:szCs w:val="24"/>
          <w:lang w:eastAsia="bg-BG" w:bidi="bg-BG"/>
        </w:rPr>
      </w:pPr>
    </w:p>
    <w:p w:rsidR="00345D3E" w:rsidRPr="00345D3E" w:rsidRDefault="00345D3E" w:rsidP="00345D3E">
      <w:pPr>
        <w:widowControl w:val="0"/>
        <w:tabs>
          <w:tab w:val="left" w:leader="dot" w:pos="7951"/>
          <w:tab w:val="left" w:leader="dot" w:pos="8174"/>
        </w:tabs>
        <w:spacing w:after="0" w:line="360" w:lineRule="auto"/>
        <w:rPr>
          <w:rFonts w:ascii="Times New Roman" w:eastAsia="Century Gothic" w:hAnsi="Times New Roman" w:cs="Times New Roman"/>
          <w:color w:val="000000"/>
          <w:sz w:val="24"/>
          <w:szCs w:val="24"/>
          <w:lang w:eastAsia="bg-BG" w:bidi="bg-BG"/>
        </w:rPr>
      </w:pPr>
      <w:r w:rsidRPr="00345D3E">
        <w:rPr>
          <w:rFonts w:ascii="Times New Roman" w:eastAsia="Century Gothic" w:hAnsi="Times New Roman" w:cs="Times New Roman"/>
          <w:color w:val="000000"/>
          <w:sz w:val="24"/>
          <w:szCs w:val="24"/>
          <w:lang w:eastAsia="bg-BG" w:bidi="bg-BG"/>
        </w:rPr>
        <w:t>Долуподписаният/ата</w:t>
      </w:r>
      <w:r w:rsidRPr="00345D3E">
        <w:rPr>
          <w:rFonts w:ascii="Times New Roman" w:eastAsia="Century Gothic" w:hAnsi="Times New Roman" w:cs="Times New Roman"/>
          <w:color w:val="000000"/>
          <w:sz w:val="24"/>
          <w:szCs w:val="24"/>
          <w:lang w:eastAsia="bg-BG" w:bidi="bg-BG"/>
        </w:rPr>
        <w:tab/>
      </w:r>
      <w:r w:rsidRPr="00345D3E">
        <w:rPr>
          <w:rFonts w:ascii="Times New Roman" w:eastAsia="Century Gothic" w:hAnsi="Times New Roman" w:cs="Times New Roman"/>
          <w:color w:val="000000"/>
          <w:sz w:val="24"/>
          <w:szCs w:val="24"/>
          <w:lang w:eastAsia="bg-BG" w:bidi="bg-BG"/>
        </w:rPr>
        <w:tab/>
      </w:r>
    </w:p>
    <w:p w:rsidR="00345D3E" w:rsidRPr="00345D3E" w:rsidRDefault="00345D3E" w:rsidP="00345D3E">
      <w:pPr>
        <w:widowControl w:val="0"/>
        <w:spacing w:after="0" w:line="360" w:lineRule="auto"/>
        <w:rPr>
          <w:rFonts w:ascii="Times New Roman" w:eastAsia="Century Gothic" w:hAnsi="Times New Roman" w:cs="Times New Roman"/>
          <w:i/>
          <w:iCs/>
          <w:color w:val="000000"/>
          <w:sz w:val="24"/>
          <w:szCs w:val="24"/>
          <w:lang w:eastAsia="bg-BG" w:bidi="bg-BG"/>
        </w:rPr>
      </w:pPr>
      <w:r w:rsidRPr="00345D3E">
        <w:rPr>
          <w:rFonts w:ascii="Times New Roman" w:eastAsia="Century Gothic" w:hAnsi="Times New Roman" w:cs="Times New Roman"/>
          <w:i/>
          <w:iCs/>
          <w:color w:val="000000"/>
          <w:sz w:val="24"/>
          <w:szCs w:val="24"/>
          <w:lang w:eastAsia="bg-BG" w:bidi="bg-BG"/>
        </w:rPr>
        <w:t>(посочват се трите имена),</w:t>
      </w:r>
    </w:p>
    <w:p w:rsidR="00345D3E" w:rsidRPr="00345D3E" w:rsidRDefault="00345D3E" w:rsidP="00345D3E">
      <w:pPr>
        <w:widowControl w:val="0"/>
        <w:tabs>
          <w:tab w:val="right" w:leader="dot" w:pos="5346"/>
          <w:tab w:val="left" w:pos="5550"/>
        </w:tabs>
        <w:spacing w:after="0" w:line="360" w:lineRule="auto"/>
        <w:rPr>
          <w:rFonts w:ascii="Times New Roman" w:eastAsia="Century Gothic" w:hAnsi="Times New Roman" w:cs="Times New Roman"/>
          <w:color w:val="000000"/>
          <w:sz w:val="24"/>
          <w:szCs w:val="24"/>
          <w:lang w:eastAsia="bg-BG" w:bidi="bg-BG"/>
        </w:rPr>
      </w:pPr>
      <w:r w:rsidRPr="00345D3E">
        <w:rPr>
          <w:rFonts w:ascii="Times New Roman" w:eastAsia="Century Gothic" w:hAnsi="Times New Roman" w:cs="Times New Roman"/>
          <w:color w:val="000000"/>
          <w:sz w:val="24"/>
          <w:szCs w:val="24"/>
          <w:lang w:eastAsia="bg-BG" w:bidi="bg-BG"/>
        </w:rPr>
        <w:t>с ЕГН/ЛНЧ:</w:t>
      </w:r>
      <w:r w:rsidRPr="00345D3E">
        <w:rPr>
          <w:rFonts w:ascii="Times New Roman" w:eastAsia="Century Gothic" w:hAnsi="Times New Roman" w:cs="Times New Roman"/>
          <w:color w:val="000000"/>
          <w:sz w:val="24"/>
          <w:szCs w:val="24"/>
          <w:lang w:eastAsia="bg-BG" w:bidi="bg-BG"/>
        </w:rPr>
        <w:tab/>
        <w:t>,</w:t>
      </w:r>
      <w:r w:rsidRPr="00345D3E">
        <w:rPr>
          <w:rFonts w:ascii="Times New Roman" w:eastAsia="Century Gothic" w:hAnsi="Times New Roman" w:cs="Times New Roman"/>
          <w:color w:val="000000"/>
          <w:sz w:val="24"/>
          <w:szCs w:val="24"/>
          <w:lang w:eastAsia="bg-BG" w:bidi="bg-BG"/>
        </w:rPr>
        <w:tab/>
        <w:t>в качеството си на</w:t>
      </w:r>
    </w:p>
    <w:p w:rsidR="00345D3E" w:rsidRPr="00345D3E" w:rsidRDefault="00345D3E" w:rsidP="00345D3E">
      <w:pPr>
        <w:widowControl w:val="0"/>
        <w:spacing w:after="0" w:line="360" w:lineRule="auto"/>
        <w:rPr>
          <w:rFonts w:ascii="Times New Roman" w:eastAsia="Century Gothic" w:hAnsi="Times New Roman" w:cs="Times New Roman"/>
          <w:i/>
          <w:iCs/>
          <w:color w:val="000000"/>
          <w:sz w:val="24"/>
          <w:szCs w:val="24"/>
          <w:lang w:eastAsia="bg-BG" w:bidi="bg-BG"/>
        </w:rPr>
      </w:pPr>
      <w:r w:rsidRPr="00345D3E">
        <w:rPr>
          <w:rFonts w:ascii="Times New Roman" w:eastAsia="Century Gothic" w:hAnsi="Times New Roman" w:cs="Times New Roman"/>
          <w:i/>
          <w:iCs/>
          <w:color w:val="000000"/>
          <w:sz w:val="24"/>
          <w:szCs w:val="24"/>
          <w:lang w:eastAsia="bg-BG" w:bidi="bg-BG"/>
        </w:rPr>
        <w:t>(посочва се качеството на лицето спрямо алминистратора)</w:t>
      </w:r>
    </w:p>
    <w:p w:rsidR="00345D3E" w:rsidRPr="00345D3E" w:rsidRDefault="00345D3E" w:rsidP="00345D3E">
      <w:pPr>
        <w:keepNext/>
        <w:keepLines/>
        <w:widowControl w:val="0"/>
        <w:spacing w:after="0" w:line="360" w:lineRule="auto"/>
        <w:outlineLvl w:val="1"/>
        <w:rPr>
          <w:rFonts w:ascii="Times New Roman" w:eastAsia="Century Gothic" w:hAnsi="Times New Roman" w:cs="Times New Roman"/>
          <w:b/>
          <w:bCs/>
          <w:color w:val="000000"/>
          <w:sz w:val="24"/>
          <w:szCs w:val="24"/>
          <w:lang w:eastAsia="bg-BG" w:bidi="bg-BG"/>
        </w:rPr>
      </w:pPr>
    </w:p>
    <w:p w:rsidR="00345D3E" w:rsidRPr="00345D3E" w:rsidRDefault="00345D3E" w:rsidP="00345D3E">
      <w:pPr>
        <w:keepNext/>
        <w:keepLines/>
        <w:widowControl w:val="0"/>
        <w:spacing w:after="0" w:line="360" w:lineRule="auto"/>
        <w:jc w:val="center"/>
        <w:outlineLvl w:val="1"/>
        <w:rPr>
          <w:rFonts w:ascii="Times New Roman" w:eastAsia="Century Gothic" w:hAnsi="Times New Roman" w:cs="Times New Roman"/>
          <w:b/>
          <w:bCs/>
          <w:color w:val="000000"/>
          <w:sz w:val="24"/>
          <w:szCs w:val="24"/>
          <w:lang w:eastAsia="bg-BG" w:bidi="bg-BG"/>
        </w:rPr>
      </w:pPr>
    </w:p>
    <w:p w:rsidR="00345D3E" w:rsidRPr="00345D3E" w:rsidRDefault="00345D3E" w:rsidP="00345D3E">
      <w:pPr>
        <w:keepNext/>
        <w:keepLines/>
        <w:widowControl w:val="0"/>
        <w:spacing w:after="0" w:line="360" w:lineRule="auto"/>
        <w:jc w:val="center"/>
        <w:outlineLvl w:val="1"/>
        <w:rPr>
          <w:rFonts w:ascii="Times New Roman" w:eastAsia="Century Gothic" w:hAnsi="Times New Roman" w:cs="Times New Roman"/>
          <w:b/>
          <w:bCs/>
          <w:color w:val="000000"/>
          <w:sz w:val="24"/>
          <w:szCs w:val="24"/>
          <w:lang w:eastAsia="bg-BG" w:bidi="bg-BG"/>
        </w:rPr>
      </w:pPr>
      <w:r w:rsidRPr="00345D3E">
        <w:rPr>
          <w:rFonts w:ascii="Times New Roman" w:eastAsia="Century Gothic" w:hAnsi="Times New Roman" w:cs="Times New Roman"/>
          <w:b/>
          <w:bCs/>
          <w:color w:val="000000"/>
          <w:sz w:val="24"/>
          <w:szCs w:val="24"/>
          <w:lang w:eastAsia="bg-BG" w:bidi="bg-BG"/>
        </w:rPr>
        <w:t>ДЕКЛАРИРАМ:</w:t>
      </w:r>
    </w:p>
    <w:p w:rsidR="00345D3E" w:rsidRPr="00345D3E" w:rsidRDefault="00345D3E" w:rsidP="00345D3E">
      <w:pPr>
        <w:widowControl w:val="0"/>
        <w:spacing w:after="0" w:line="360" w:lineRule="auto"/>
        <w:ind w:firstLine="360"/>
        <w:rPr>
          <w:rFonts w:ascii="Times New Roman" w:eastAsia="Century Gothic" w:hAnsi="Times New Roman" w:cs="Times New Roman"/>
          <w:color w:val="000000"/>
          <w:sz w:val="24"/>
          <w:szCs w:val="24"/>
          <w:lang w:eastAsia="bg-BG" w:bidi="bg-BG"/>
        </w:rPr>
      </w:pPr>
      <w:r w:rsidRPr="00345D3E">
        <w:rPr>
          <w:rFonts w:ascii="Times New Roman" w:eastAsia="Century Gothic" w:hAnsi="Times New Roman" w:cs="Times New Roman"/>
          <w:color w:val="000000"/>
          <w:sz w:val="24"/>
          <w:szCs w:val="24"/>
          <w:lang w:eastAsia="bg-BG" w:bidi="bg-BG"/>
        </w:rPr>
        <w:t xml:space="preserve">Оттеглям съгласието си за обработка на личните данни от </w:t>
      </w:r>
      <w:r w:rsidRPr="005D5B55">
        <w:rPr>
          <w:rFonts w:ascii="Times New Roman" w:eastAsia="Century Gothic" w:hAnsi="Times New Roman" w:cs="Times New Roman"/>
          <w:iCs/>
          <w:color w:val="000000"/>
          <w:sz w:val="24"/>
          <w:szCs w:val="24"/>
          <w:lang w:eastAsia="bg-BG" w:bidi="bg-BG"/>
        </w:rPr>
        <w:t>СУ „Климент Охридски“ гр.Симеоновград</w:t>
      </w:r>
      <w:r w:rsidRPr="00345D3E">
        <w:rPr>
          <w:rFonts w:ascii="Times New Roman" w:eastAsia="Century Gothic" w:hAnsi="Times New Roman" w:cs="Times New Roman"/>
          <w:color w:val="000000"/>
          <w:sz w:val="24"/>
          <w:szCs w:val="24"/>
          <w:lang w:eastAsia="bg-BG" w:bidi="bg-BG"/>
        </w:rPr>
        <w:t>, дадено на</w:t>
      </w:r>
    </w:p>
    <w:p w:rsidR="00345D3E" w:rsidRPr="00345D3E" w:rsidRDefault="00345D3E" w:rsidP="00345D3E">
      <w:pPr>
        <w:widowControl w:val="0"/>
        <w:spacing w:after="0" w:line="360" w:lineRule="auto"/>
        <w:rPr>
          <w:rFonts w:ascii="Times New Roman" w:eastAsia="Century Gothic" w:hAnsi="Times New Roman" w:cs="Times New Roman"/>
          <w:i/>
          <w:iCs/>
          <w:color w:val="000000"/>
          <w:sz w:val="24"/>
          <w:szCs w:val="24"/>
          <w:lang w:eastAsia="bg-BG" w:bidi="bg-BG"/>
        </w:rPr>
      </w:pPr>
      <w:r w:rsidRPr="00345D3E">
        <w:rPr>
          <w:rFonts w:ascii="Times New Roman" w:eastAsia="Century Gothic" w:hAnsi="Times New Roman" w:cs="Times New Roman"/>
          <w:i/>
          <w:iCs/>
          <w:color w:val="000000"/>
          <w:sz w:val="24"/>
          <w:szCs w:val="24"/>
          <w:lang w:eastAsia="bg-BG" w:bidi="bg-BG"/>
        </w:rPr>
        <w:t>/при възможност се посочва</w:t>
      </w:r>
      <w:r w:rsidRPr="005D5B55">
        <w:rPr>
          <w:rFonts w:ascii="Times New Roman" w:eastAsia="Century Gothic" w:hAnsi="Times New Roman" w:cs="Times New Roman"/>
          <w:color w:val="000000"/>
          <w:sz w:val="24"/>
          <w:szCs w:val="24"/>
          <w:lang w:eastAsia="bg-BG" w:bidi="bg-BG"/>
        </w:rPr>
        <w:t xml:space="preserve"> датата/</w:t>
      </w:r>
    </w:p>
    <w:p w:rsidR="00345D3E" w:rsidRPr="00345D3E" w:rsidRDefault="00345D3E" w:rsidP="00345D3E">
      <w:pPr>
        <w:widowControl w:val="0"/>
        <w:tabs>
          <w:tab w:val="left" w:leader="dot" w:pos="9663"/>
        </w:tabs>
        <w:spacing w:after="0" w:line="360" w:lineRule="auto"/>
        <w:rPr>
          <w:rFonts w:ascii="Times New Roman" w:eastAsia="Century Gothic" w:hAnsi="Times New Roman" w:cs="Times New Roman"/>
          <w:i/>
          <w:iCs/>
          <w:color w:val="000000"/>
          <w:sz w:val="24"/>
          <w:szCs w:val="24"/>
          <w:lang w:eastAsia="bg-BG" w:bidi="bg-BG"/>
        </w:rPr>
      </w:pPr>
      <w:r w:rsidRPr="005D5B55">
        <w:rPr>
          <w:rFonts w:ascii="Times New Roman" w:eastAsia="Century Gothic" w:hAnsi="Times New Roman" w:cs="Times New Roman"/>
          <w:color w:val="000000"/>
          <w:sz w:val="24"/>
          <w:szCs w:val="24"/>
          <w:lang w:eastAsia="bg-BG" w:bidi="bg-BG"/>
        </w:rPr>
        <w:t xml:space="preserve">за следната обработка: </w:t>
      </w:r>
      <w:r w:rsidRPr="00345D3E">
        <w:rPr>
          <w:rFonts w:ascii="Times New Roman" w:eastAsia="Century Gothic" w:hAnsi="Times New Roman" w:cs="Times New Roman"/>
          <w:i/>
          <w:iCs/>
          <w:color w:val="000000"/>
          <w:sz w:val="24"/>
          <w:szCs w:val="24"/>
          <w:lang w:eastAsia="bg-BG" w:bidi="bg-BG"/>
        </w:rPr>
        <w:t>/посочва се видът на обработката и на обработваните лични данни/</w:t>
      </w:r>
      <w:r w:rsidRPr="005D5B55">
        <w:rPr>
          <w:rFonts w:ascii="Times New Roman" w:eastAsia="Century Gothic" w:hAnsi="Times New Roman" w:cs="Times New Roman"/>
          <w:color w:val="000000"/>
          <w:sz w:val="24"/>
          <w:szCs w:val="24"/>
          <w:lang w:eastAsia="bg-BG" w:bidi="bg-BG"/>
        </w:rPr>
        <w:tab/>
      </w:r>
    </w:p>
    <w:p w:rsidR="00345D3E" w:rsidRPr="00345D3E" w:rsidRDefault="00345D3E" w:rsidP="00345D3E">
      <w:pPr>
        <w:widowControl w:val="0"/>
        <w:spacing w:after="0" w:line="360" w:lineRule="auto"/>
        <w:ind w:firstLine="360"/>
        <w:rPr>
          <w:rFonts w:ascii="Times New Roman" w:eastAsia="Century Gothic" w:hAnsi="Times New Roman" w:cs="Times New Roman"/>
          <w:color w:val="000000"/>
          <w:sz w:val="24"/>
          <w:szCs w:val="24"/>
          <w:lang w:eastAsia="bg-BG" w:bidi="bg-BG"/>
        </w:rPr>
      </w:pPr>
      <w:r w:rsidRPr="00345D3E">
        <w:rPr>
          <w:rFonts w:ascii="Times New Roman" w:eastAsia="Century Gothic" w:hAnsi="Times New Roman" w:cs="Times New Roman"/>
          <w:color w:val="000000"/>
          <w:sz w:val="24"/>
          <w:szCs w:val="24"/>
          <w:lang w:eastAsia="bg-BG" w:bidi="bg-BG"/>
        </w:rPr>
        <w:t>Информиран съм и разбирам, че оттеглянето на съгласието ми не засяга обработването на личните данни преди извършването му.</w:t>
      </w:r>
    </w:p>
    <w:p w:rsidR="00345D3E" w:rsidRPr="00345D3E" w:rsidRDefault="00345D3E" w:rsidP="00345D3E">
      <w:pPr>
        <w:widowControl w:val="0"/>
        <w:tabs>
          <w:tab w:val="right" w:leader="dot" w:pos="7517"/>
        </w:tabs>
        <w:spacing w:after="0" w:line="360" w:lineRule="auto"/>
        <w:rPr>
          <w:rFonts w:ascii="Times New Roman" w:eastAsia="Century Gothic" w:hAnsi="Times New Roman" w:cs="Times New Roman"/>
          <w:color w:val="000000"/>
          <w:sz w:val="24"/>
          <w:szCs w:val="24"/>
          <w:lang w:eastAsia="bg-BG" w:bidi="bg-BG"/>
        </w:rPr>
      </w:pPr>
    </w:p>
    <w:p w:rsidR="00345D3E" w:rsidRPr="00345D3E" w:rsidRDefault="00345D3E" w:rsidP="00345D3E">
      <w:pPr>
        <w:widowControl w:val="0"/>
        <w:tabs>
          <w:tab w:val="right" w:leader="dot" w:pos="7517"/>
        </w:tabs>
        <w:spacing w:after="0" w:line="360" w:lineRule="auto"/>
        <w:rPr>
          <w:rFonts w:ascii="Times New Roman" w:eastAsia="Century Gothic" w:hAnsi="Times New Roman" w:cs="Times New Roman"/>
          <w:color w:val="000000"/>
          <w:sz w:val="24"/>
          <w:szCs w:val="24"/>
          <w:lang w:eastAsia="bg-BG" w:bidi="bg-BG"/>
        </w:rPr>
      </w:pPr>
    </w:p>
    <w:p w:rsidR="00BD1EA3" w:rsidRPr="005D5B55" w:rsidRDefault="00BD1EA3" w:rsidP="00BD1EA3">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Дата:</w:t>
      </w:r>
      <w:r w:rsidRPr="005D5B55">
        <w:rPr>
          <w:rFonts w:ascii="Times New Roman" w:eastAsia="Times New Roman" w:hAnsi="Times New Roman" w:cs="Times New Roman"/>
          <w:sz w:val="24"/>
          <w:szCs w:val="24"/>
          <w:lang w:eastAsia="bg-BG"/>
        </w:rPr>
        <w:tab/>
        <w:t>ДЕКЛАРАТОР:</w:t>
      </w:r>
    </w:p>
    <w:p w:rsidR="00BD1EA3" w:rsidRPr="005D5B55" w:rsidRDefault="00BD1EA3" w:rsidP="00BD1EA3">
      <w:pPr>
        <w:widowControl w:val="0"/>
        <w:kinsoku w:val="0"/>
        <w:autoSpaceDN w:val="0"/>
        <w:spacing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гр. Симеоновград</w:t>
      </w:r>
    </w:p>
    <w:p w:rsidR="00BD1EA3" w:rsidRPr="005D5B55" w:rsidRDefault="00BD1EA3" w:rsidP="00BD1EA3">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345D3E" w:rsidRPr="00345D3E" w:rsidRDefault="00345D3E" w:rsidP="00345D3E">
      <w:pPr>
        <w:widowControl w:val="0"/>
        <w:tabs>
          <w:tab w:val="right" w:leader="dot" w:pos="7517"/>
        </w:tabs>
        <w:spacing w:after="0" w:line="360" w:lineRule="auto"/>
        <w:rPr>
          <w:rFonts w:ascii="Times New Roman" w:eastAsia="Century Gothic" w:hAnsi="Times New Roman" w:cs="Times New Roman"/>
          <w:color w:val="000000"/>
          <w:sz w:val="24"/>
          <w:szCs w:val="24"/>
          <w:lang w:eastAsia="bg-BG" w:bidi="bg-BG"/>
        </w:rPr>
      </w:pPr>
    </w:p>
    <w:p w:rsidR="00A411C4" w:rsidRPr="005D5B55" w:rsidRDefault="00A411C4" w:rsidP="00A411C4">
      <w:pPr>
        <w:widowControl w:val="0"/>
        <w:kinsoku w:val="0"/>
        <w:autoSpaceDN w:val="0"/>
        <w:spacing w:after="0" w:line="360" w:lineRule="auto"/>
        <w:ind w:right="72" w:firstLine="720"/>
        <w:jc w:val="right"/>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br w:type="page"/>
      </w:r>
    </w:p>
    <w:p w:rsidR="00753469" w:rsidRPr="005D5B55" w:rsidRDefault="00753469" w:rsidP="00753469">
      <w:pPr>
        <w:widowControl w:val="0"/>
        <w:kinsoku w:val="0"/>
        <w:autoSpaceDN w:val="0"/>
        <w:spacing w:after="0" w:line="211" w:lineRule="auto"/>
        <w:ind w:right="36"/>
        <w:jc w:val="right"/>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lastRenderedPageBreak/>
        <w:t>ПРИЛОЖЕНИЕ № 5</w:t>
      </w:r>
    </w:p>
    <w:p w:rsidR="00A411C4" w:rsidRPr="005D5B55" w:rsidRDefault="00A411C4" w:rsidP="00A411C4">
      <w:pPr>
        <w:widowControl w:val="0"/>
        <w:kinsoku w:val="0"/>
        <w:autoSpaceDN w:val="0"/>
        <w:spacing w:after="0" w:line="360" w:lineRule="auto"/>
        <w:ind w:right="72" w:firstLine="720"/>
        <w:jc w:val="both"/>
        <w:rPr>
          <w:rFonts w:ascii="Times New Roman" w:eastAsia="Times New Roman" w:hAnsi="Times New Roman" w:cs="Times New Roman"/>
          <w:sz w:val="24"/>
          <w:szCs w:val="24"/>
          <w:lang w:eastAsia="bg-BG"/>
        </w:rPr>
      </w:pPr>
    </w:p>
    <w:p w:rsidR="00793BE4" w:rsidRPr="00793BE4" w:rsidRDefault="00793BE4" w:rsidP="00793BE4">
      <w:pPr>
        <w:widowControl w:val="0"/>
        <w:spacing w:after="306" w:line="230" w:lineRule="exact"/>
        <w:ind w:left="240"/>
        <w:jc w:val="center"/>
        <w:rPr>
          <w:rFonts w:ascii="Times New Roman" w:eastAsia="Century Gothic" w:hAnsi="Times New Roman" w:cs="Times New Roman"/>
          <w:bCs/>
          <w:color w:val="000000"/>
          <w:sz w:val="24"/>
          <w:szCs w:val="24"/>
          <w:lang w:eastAsia="bg-BG" w:bidi="bg-BG"/>
        </w:rPr>
      </w:pPr>
      <w:r w:rsidRPr="00793BE4">
        <w:rPr>
          <w:rFonts w:ascii="Times New Roman" w:eastAsia="Century Gothic" w:hAnsi="Times New Roman" w:cs="Times New Roman"/>
          <w:bCs/>
          <w:color w:val="000000"/>
          <w:sz w:val="24"/>
          <w:szCs w:val="24"/>
          <w:lang w:eastAsia="bg-BG" w:bidi="bg-BG"/>
        </w:rPr>
        <w:t>Искане</w:t>
      </w:r>
    </w:p>
    <w:p w:rsidR="00793BE4" w:rsidRPr="00793BE4" w:rsidRDefault="00793BE4" w:rsidP="00793BE4">
      <w:pPr>
        <w:widowControl w:val="0"/>
        <w:spacing w:after="747" w:line="230" w:lineRule="exact"/>
        <w:ind w:left="240"/>
        <w:jc w:val="center"/>
        <w:rPr>
          <w:rFonts w:ascii="Times New Roman" w:eastAsia="Century Gothic" w:hAnsi="Times New Roman" w:cs="Times New Roman"/>
          <w:bCs/>
          <w:color w:val="000000"/>
          <w:sz w:val="24"/>
          <w:szCs w:val="24"/>
          <w:lang w:eastAsia="bg-BG" w:bidi="bg-BG"/>
        </w:rPr>
      </w:pPr>
      <w:r w:rsidRPr="00793BE4">
        <w:rPr>
          <w:rFonts w:ascii="Times New Roman" w:eastAsia="Century Gothic" w:hAnsi="Times New Roman" w:cs="Times New Roman"/>
          <w:bCs/>
          <w:color w:val="000000"/>
          <w:sz w:val="24"/>
          <w:szCs w:val="24"/>
          <w:lang w:eastAsia="bg-BG" w:bidi="bg-BG"/>
        </w:rPr>
        <w:t>за упражняване на права от субектите на данни</w:t>
      </w:r>
    </w:p>
    <w:p w:rsidR="00793BE4" w:rsidRPr="00793BE4" w:rsidRDefault="00793BE4" w:rsidP="00793BE4">
      <w:pPr>
        <w:widowControl w:val="0"/>
        <w:spacing w:after="400" w:line="270" w:lineRule="exact"/>
        <w:ind w:left="20" w:right="260"/>
        <w:jc w:val="both"/>
        <w:rPr>
          <w:rFonts w:ascii="Times New Roman" w:eastAsia="Century Gothic" w:hAnsi="Times New Roman" w:cs="Times New Roman"/>
          <w:iCs/>
          <w:color w:val="000000"/>
          <w:sz w:val="24"/>
          <w:szCs w:val="24"/>
          <w:lang w:eastAsia="bg-BG" w:bidi="bg-BG"/>
        </w:rPr>
      </w:pPr>
      <w:r w:rsidRPr="00793BE4">
        <w:rPr>
          <w:rFonts w:ascii="Times New Roman" w:eastAsia="Century Gothic" w:hAnsi="Times New Roman" w:cs="Times New Roman"/>
          <w:iCs/>
          <w:color w:val="000000"/>
          <w:sz w:val="24"/>
          <w:szCs w:val="24"/>
          <w:lang w:eastAsia="bg-BG" w:bidi="bg-BG"/>
        </w:rPr>
        <w:t>Настоящият образец е създаден, за ла улесни субектите на данни, по отношение на чиито данни</w:t>
      </w:r>
      <w:r w:rsidRPr="005D5B55">
        <w:rPr>
          <w:rFonts w:ascii="Times New Roman" w:eastAsia="Century Gothic" w:hAnsi="Times New Roman" w:cs="Times New Roman"/>
          <w:i/>
          <w:color w:val="000000"/>
          <w:sz w:val="24"/>
          <w:szCs w:val="24"/>
          <w:lang w:eastAsia="bg-BG" w:bidi="bg-BG"/>
        </w:rPr>
        <w:t xml:space="preserve"> </w:t>
      </w:r>
      <w:r w:rsidRPr="005D5B55">
        <w:rPr>
          <w:rFonts w:ascii="Times New Roman" w:eastAsia="Century Gothic" w:hAnsi="Times New Roman" w:cs="Times New Roman"/>
          <w:color w:val="000000"/>
          <w:sz w:val="24"/>
          <w:szCs w:val="24"/>
          <w:lang w:eastAsia="bg-BG" w:bidi="bg-BG"/>
        </w:rPr>
        <w:t>СУ „Климент Охридски“ гр.Симеоновград</w:t>
      </w:r>
      <w:r w:rsidRPr="005D5B55">
        <w:rPr>
          <w:rFonts w:ascii="Times New Roman" w:eastAsia="Century Gothic" w:hAnsi="Times New Roman" w:cs="Times New Roman"/>
          <w:i/>
          <w:color w:val="000000"/>
          <w:sz w:val="24"/>
          <w:szCs w:val="24"/>
          <w:lang w:eastAsia="bg-BG" w:bidi="bg-BG"/>
        </w:rPr>
        <w:t xml:space="preserve"> е </w:t>
      </w:r>
      <w:r w:rsidRPr="00793BE4">
        <w:rPr>
          <w:rFonts w:ascii="Times New Roman" w:eastAsia="Century Gothic" w:hAnsi="Times New Roman" w:cs="Times New Roman"/>
          <w:iCs/>
          <w:color w:val="000000"/>
          <w:sz w:val="24"/>
          <w:szCs w:val="24"/>
          <w:lang w:eastAsia="bg-BG" w:bidi="bg-BG"/>
        </w:rPr>
        <w:t>администратор, при упражняване на права.</w:t>
      </w:r>
    </w:p>
    <w:p w:rsidR="00793BE4" w:rsidRPr="00793BE4" w:rsidRDefault="00793BE4" w:rsidP="00793BE4">
      <w:pPr>
        <w:widowControl w:val="0"/>
        <w:spacing w:after="79" w:line="220" w:lineRule="exact"/>
        <w:ind w:left="20"/>
        <w:jc w:val="both"/>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t>Начин на подаване</w:t>
      </w:r>
    </w:p>
    <w:p w:rsidR="00793BE4" w:rsidRPr="00793BE4" w:rsidRDefault="00793BE4" w:rsidP="00793BE4">
      <w:pPr>
        <w:widowControl w:val="0"/>
        <w:spacing w:after="0" w:line="274" w:lineRule="exact"/>
        <w:ind w:left="20"/>
        <w:jc w:val="both"/>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t>На място</w:t>
      </w:r>
    </w:p>
    <w:p w:rsidR="00793BE4" w:rsidRPr="00793BE4" w:rsidRDefault="00793BE4" w:rsidP="00793BE4">
      <w:pPr>
        <w:widowControl w:val="0"/>
        <w:spacing w:after="0" w:line="274" w:lineRule="exact"/>
        <w:ind w:left="20" w:right="260"/>
        <w:rPr>
          <w:rFonts w:ascii="Times New Roman" w:eastAsia="Century Gothic" w:hAnsi="Times New Roman" w:cs="Times New Roman"/>
          <w:color w:val="000000"/>
          <w:sz w:val="24"/>
          <w:szCs w:val="24"/>
          <w:lang w:eastAsia="bg-BG" w:bidi="bg-BG"/>
        </w:rPr>
      </w:pPr>
      <w:r w:rsidRPr="00793BE4">
        <w:rPr>
          <w:rFonts w:ascii="Times New Roman" w:eastAsia="Century Gothic" w:hAnsi="Times New Roman" w:cs="Times New Roman"/>
          <w:color w:val="000000"/>
          <w:sz w:val="24"/>
          <w:szCs w:val="24"/>
          <w:lang w:eastAsia="bg-BG" w:bidi="bg-BG"/>
        </w:rPr>
        <w:t>Искането може да бъде направено в административната служба на училището. Същият адрес можете да използвате и за да изпратите собственоръчно подписано</w:t>
      </w:r>
    </w:p>
    <w:p w:rsidR="00793BE4" w:rsidRPr="00793BE4" w:rsidRDefault="00793BE4" w:rsidP="00793BE4">
      <w:pPr>
        <w:widowControl w:val="0"/>
        <w:tabs>
          <w:tab w:val="left" w:leader="underscore" w:pos="9805"/>
        </w:tabs>
        <w:spacing w:after="0" w:line="274" w:lineRule="exact"/>
        <w:ind w:left="20"/>
        <w:jc w:val="both"/>
        <w:rPr>
          <w:rFonts w:ascii="Times New Roman" w:eastAsia="Century Gothic" w:hAnsi="Times New Roman" w:cs="Times New Roman"/>
          <w:color w:val="000000"/>
          <w:sz w:val="24"/>
          <w:szCs w:val="24"/>
          <w:lang w:eastAsia="bg-BG" w:bidi="bg-BG"/>
        </w:rPr>
      </w:pPr>
      <w:r w:rsidRPr="005D5B55">
        <w:rPr>
          <w:rFonts w:ascii="Times New Roman" w:eastAsia="Century Gothic" w:hAnsi="Times New Roman" w:cs="Times New Roman"/>
          <w:color w:val="000000"/>
          <w:sz w:val="24"/>
          <w:szCs w:val="24"/>
          <w:u w:val="single"/>
          <w:lang w:eastAsia="bg-BG" w:bidi="bg-BG"/>
        </w:rPr>
        <w:t>искане на хартиен носител.</w:t>
      </w:r>
      <w:r w:rsidRPr="00793BE4">
        <w:rPr>
          <w:rFonts w:ascii="Times New Roman" w:eastAsia="Century Gothic" w:hAnsi="Times New Roman" w:cs="Times New Roman"/>
          <w:color w:val="000000"/>
          <w:sz w:val="24"/>
          <w:szCs w:val="24"/>
          <w:lang w:eastAsia="bg-BG" w:bidi="bg-BG"/>
        </w:rPr>
        <w:tab/>
      </w:r>
    </w:p>
    <w:p w:rsidR="00793BE4" w:rsidRPr="00793BE4" w:rsidRDefault="00793BE4" w:rsidP="00793BE4">
      <w:pPr>
        <w:widowControl w:val="0"/>
        <w:spacing w:after="0" w:line="274" w:lineRule="exact"/>
        <w:ind w:left="20"/>
        <w:jc w:val="both"/>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t>По електронен път</w:t>
      </w:r>
    </w:p>
    <w:p w:rsidR="00793BE4" w:rsidRPr="00793BE4" w:rsidRDefault="00793BE4" w:rsidP="00793BE4">
      <w:pPr>
        <w:widowControl w:val="0"/>
        <w:spacing w:after="180" w:line="266" w:lineRule="exact"/>
        <w:ind w:left="20" w:right="260"/>
        <w:jc w:val="both"/>
        <w:rPr>
          <w:rFonts w:ascii="Times New Roman" w:eastAsia="Century Gothic" w:hAnsi="Times New Roman" w:cs="Times New Roman"/>
          <w:color w:val="000000"/>
          <w:sz w:val="24"/>
          <w:szCs w:val="24"/>
          <w:lang w:eastAsia="bg-BG" w:bidi="bg-BG"/>
        </w:rPr>
      </w:pPr>
      <w:r w:rsidRPr="00793BE4">
        <w:rPr>
          <w:rFonts w:ascii="Times New Roman" w:eastAsia="Century Gothic" w:hAnsi="Times New Roman" w:cs="Times New Roman"/>
          <w:color w:val="000000"/>
          <w:sz w:val="24"/>
          <w:szCs w:val="24"/>
          <w:lang w:eastAsia="bg-BG" w:bidi="bg-BG"/>
        </w:rPr>
        <w:t>Ако решите да направите искане по електронен път, използвайте следния адрес за електронна кореспонденция</w:t>
      </w:r>
      <w:r w:rsidRPr="00793BE4">
        <w:rPr>
          <w:rFonts w:ascii="Times New Roman" w:eastAsia="Century Gothic" w:hAnsi="Times New Roman" w:cs="Times New Roman"/>
          <w:color w:val="000000"/>
          <w:sz w:val="24"/>
          <w:szCs w:val="24"/>
          <w:lang w:val="en-US" w:eastAsia="bg-BG" w:bidi="bg-BG"/>
        </w:rPr>
        <w:t xml:space="preserve">  - </w:t>
      </w:r>
      <w:r w:rsidRPr="00793BE4">
        <w:rPr>
          <w:rFonts w:ascii="Times New Roman" w:eastAsia="Century Gothic" w:hAnsi="Times New Roman" w:cs="Times New Roman"/>
          <w:color w:val="121417"/>
          <w:spacing w:val="3"/>
          <w:sz w:val="24"/>
          <w:szCs w:val="24"/>
          <w:shd w:val="clear" w:color="auto" w:fill="FFFFFF"/>
          <w:lang w:eastAsia="bg-BG" w:bidi="bg-BG"/>
        </w:rPr>
        <w:t>info-2604004@edu.mon.bg</w:t>
      </w:r>
      <w:r w:rsidRPr="00793BE4">
        <w:rPr>
          <w:rFonts w:ascii="Times New Roman" w:eastAsia="Century Gothic" w:hAnsi="Times New Roman" w:cs="Times New Roman"/>
          <w:color w:val="000000"/>
          <w:sz w:val="24"/>
          <w:szCs w:val="24"/>
          <w:lang w:eastAsia="bg-BG" w:bidi="bg-BG"/>
        </w:rPr>
        <w:t>, като Ви молим в полето „Тема“ да напишете „Искане за упражняване на права върху лични данни“.</w:t>
      </w:r>
    </w:p>
    <w:p w:rsidR="00793BE4" w:rsidRPr="00793BE4" w:rsidRDefault="00793BE4" w:rsidP="00793BE4">
      <w:pPr>
        <w:widowControl w:val="0"/>
        <w:spacing w:after="0" w:line="266" w:lineRule="exact"/>
        <w:ind w:left="20" w:right="260"/>
        <w:jc w:val="both"/>
        <w:rPr>
          <w:rFonts w:ascii="Times New Roman" w:eastAsia="Century Gothic" w:hAnsi="Times New Roman" w:cs="Times New Roman"/>
          <w:color w:val="000000"/>
          <w:sz w:val="24"/>
          <w:szCs w:val="24"/>
          <w:lang w:eastAsia="bg-BG" w:bidi="bg-BG"/>
        </w:rPr>
      </w:pPr>
      <w:r w:rsidRPr="00793BE4">
        <w:rPr>
          <w:rFonts w:ascii="Times New Roman" w:eastAsia="Century Gothic" w:hAnsi="Times New Roman" w:cs="Times New Roman"/>
          <w:color w:val="000000"/>
          <w:sz w:val="24"/>
          <w:szCs w:val="24"/>
          <w:lang w:eastAsia="bg-BG" w:bidi="bg-BG"/>
        </w:rPr>
        <w:t>Подпишете образеца или имейла с квалифициран електронен подпис. Ако получим искане, което не е подписано с квалифициран електронен подпис ще Ви помолим да удостоверите самоличността си по друг начин - чрез представяне на официален</w:t>
      </w:r>
    </w:p>
    <w:p w:rsidR="00793BE4" w:rsidRPr="00793BE4" w:rsidRDefault="00793BE4" w:rsidP="00793BE4">
      <w:pPr>
        <w:widowControl w:val="0"/>
        <w:tabs>
          <w:tab w:val="left" w:leader="underscore" w:pos="9805"/>
        </w:tabs>
        <w:spacing w:after="0" w:line="270" w:lineRule="exact"/>
        <w:ind w:left="20"/>
        <w:jc w:val="both"/>
        <w:rPr>
          <w:rFonts w:ascii="Times New Roman" w:eastAsia="Century Gothic" w:hAnsi="Times New Roman" w:cs="Times New Roman"/>
          <w:color w:val="000000"/>
          <w:sz w:val="24"/>
          <w:szCs w:val="24"/>
          <w:lang w:eastAsia="bg-BG" w:bidi="bg-BG"/>
        </w:rPr>
      </w:pPr>
      <w:r w:rsidRPr="005D5B55">
        <w:rPr>
          <w:rFonts w:ascii="Times New Roman" w:eastAsia="Century Gothic" w:hAnsi="Times New Roman" w:cs="Times New Roman"/>
          <w:color w:val="000000"/>
          <w:sz w:val="24"/>
          <w:szCs w:val="24"/>
          <w:u w:val="single"/>
          <w:lang w:eastAsia="bg-BG" w:bidi="bg-BG"/>
        </w:rPr>
        <w:t>документ за самоличност.</w:t>
      </w:r>
      <w:r w:rsidRPr="00793BE4">
        <w:rPr>
          <w:rFonts w:ascii="Times New Roman" w:eastAsia="Century Gothic" w:hAnsi="Times New Roman" w:cs="Times New Roman"/>
          <w:color w:val="000000"/>
          <w:sz w:val="24"/>
          <w:szCs w:val="24"/>
          <w:lang w:eastAsia="bg-BG" w:bidi="bg-BG"/>
        </w:rPr>
        <w:tab/>
      </w:r>
    </w:p>
    <w:p w:rsidR="00793BE4" w:rsidRPr="00793BE4" w:rsidRDefault="00793BE4" w:rsidP="00793BE4">
      <w:pPr>
        <w:widowControl w:val="0"/>
        <w:tabs>
          <w:tab w:val="left" w:leader="underscore" w:pos="5564"/>
        </w:tabs>
        <w:spacing w:after="0" w:line="270" w:lineRule="exact"/>
        <w:ind w:left="20" w:right="260"/>
        <w:jc w:val="both"/>
        <w:rPr>
          <w:rFonts w:ascii="Times New Roman" w:eastAsia="Century Gothic" w:hAnsi="Times New Roman" w:cs="Times New Roman"/>
          <w:color w:val="000000"/>
          <w:sz w:val="24"/>
          <w:szCs w:val="24"/>
          <w:lang w:eastAsia="bg-BG" w:bidi="bg-BG"/>
        </w:rPr>
        <w:sectPr w:rsidR="00793BE4" w:rsidRPr="00793BE4">
          <w:footerReference w:type="default" r:id="rId12"/>
          <w:type w:val="continuous"/>
          <w:pgSz w:w="11909" w:h="16838"/>
          <w:pgMar w:top="891" w:right="898" w:bottom="905" w:left="1020" w:header="0" w:footer="3" w:gutter="0"/>
          <w:pgNumType w:start="8"/>
          <w:cols w:space="720"/>
          <w:noEndnote/>
          <w:titlePg/>
          <w:docGrid w:linePitch="360"/>
        </w:sectPr>
      </w:pPr>
      <w:r w:rsidRPr="00793BE4">
        <w:rPr>
          <w:rFonts w:ascii="Times New Roman" w:eastAsia="Century Gothic" w:hAnsi="Times New Roman" w:cs="Times New Roman"/>
          <w:color w:val="000000"/>
          <w:sz w:val="24"/>
          <w:szCs w:val="24"/>
          <w:lang w:eastAsia="bg-BG" w:bidi="bg-BG"/>
        </w:rPr>
        <w:t xml:space="preserve">Искането може да бъде направено по посочените начини и чрез </w:t>
      </w:r>
      <w:r w:rsidRPr="005D5B55">
        <w:rPr>
          <w:rFonts w:ascii="Times New Roman" w:eastAsia="Century Gothic" w:hAnsi="Times New Roman" w:cs="Times New Roman"/>
          <w:b/>
          <w:bCs/>
          <w:color w:val="000000"/>
          <w:sz w:val="24"/>
          <w:szCs w:val="24"/>
          <w:lang w:eastAsia="bg-BG" w:bidi="bg-BG"/>
        </w:rPr>
        <w:t xml:space="preserve">представител. </w:t>
      </w:r>
      <w:r w:rsidRPr="00793BE4">
        <w:rPr>
          <w:rFonts w:ascii="Times New Roman" w:eastAsia="Century Gothic" w:hAnsi="Times New Roman" w:cs="Times New Roman"/>
          <w:color w:val="000000"/>
          <w:sz w:val="24"/>
          <w:szCs w:val="24"/>
          <w:lang w:eastAsia="bg-BG" w:bidi="bg-BG"/>
        </w:rPr>
        <w:t xml:space="preserve">В този случай към него </w:t>
      </w:r>
      <w:r w:rsidRPr="005D5B55">
        <w:rPr>
          <w:rFonts w:ascii="Times New Roman" w:eastAsia="Century Gothic" w:hAnsi="Times New Roman" w:cs="Times New Roman"/>
          <w:i/>
          <w:iCs/>
          <w:color w:val="000000"/>
          <w:sz w:val="24"/>
          <w:szCs w:val="24"/>
          <w:lang w:eastAsia="bg-BG" w:bidi="bg-BG"/>
        </w:rPr>
        <w:t>пълномощникът</w:t>
      </w:r>
      <w:r w:rsidRPr="00793BE4">
        <w:rPr>
          <w:rFonts w:ascii="Times New Roman" w:eastAsia="Century Gothic" w:hAnsi="Times New Roman" w:cs="Times New Roman"/>
          <w:color w:val="000000"/>
          <w:sz w:val="24"/>
          <w:szCs w:val="24"/>
          <w:lang w:eastAsia="bg-BG" w:bidi="bg-BG"/>
        </w:rPr>
        <w:t xml:space="preserve"> прилага писмено пълномощно с нотариална заверка на подписа, а законният представител - документи, удостоверяващи неговата </w:t>
      </w:r>
      <w:r w:rsidRPr="005D5B55">
        <w:rPr>
          <w:rFonts w:ascii="Times New Roman" w:eastAsia="Century Gothic" w:hAnsi="Times New Roman" w:cs="Times New Roman"/>
          <w:color w:val="000000"/>
          <w:sz w:val="24"/>
          <w:szCs w:val="24"/>
          <w:u w:val="single"/>
          <w:lang w:eastAsia="bg-BG" w:bidi="bg-BG"/>
        </w:rPr>
        <w:t>представителна власт.</w:t>
      </w:r>
      <w:r w:rsidRPr="00793BE4">
        <w:rPr>
          <w:rFonts w:ascii="Times New Roman" w:eastAsia="Century Gothic" w:hAnsi="Times New Roman" w:cs="Times New Roman"/>
          <w:color w:val="000000"/>
          <w:sz w:val="24"/>
          <w:szCs w:val="24"/>
          <w:lang w:eastAsia="bg-BG" w:bidi="bg-BG"/>
        </w:rPr>
        <w:tab/>
      </w:r>
    </w:p>
    <w:p w:rsidR="00793BE4" w:rsidRPr="00793BE4" w:rsidRDefault="00793BE4" w:rsidP="00793BE4">
      <w:pPr>
        <w:widowControl w:val="0"/>
        <w:spacing w:after="0" w:line="9"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after="0" w:line="240" w:lineRule="auto"/>
        <w:rPr>
          <w:rFonts w:ascii="Times New Roman" w:eastAsia="Courier New" w:hAnsi="Times New Roman" w:cs="Times New Roman"/>
          <w:color w:val="000000"/>
          <w:sz w:val="24"/>
          <w:szCs w:val="24"/>
          <w:lang w:eastAsia="bg-BG" w:bidi="bg-BG"/>
        </w:rPr>
        <w:sectPr w:rsidR="00793BE4" w:rsidRPr="00793BE4">
          <w:type w:val="continuous"/>
          <w:pgSz w:w="11909" w:h="16838"/>
          <w:pgMar w:top="0" w:right="0" w:bottom="0" w:left="0" w:header="0" w:footer="3" w:gutter="0"/>
          <w:cols w:space="720"/>
          <w:noEndnote/>
          <w:docGrid w:linePitch="360"/>
        </w:sectPr>
      </w:pPr>
    </w:p>
    <w:p w:rsidR="00793BE4" w:rsidRPr="00793BE4" w:rsidRDefault="00793BE4" w:rsidP="00793BE4">
      <w:pPr>
        <w:widowControl w:val="0"/>
        <w:tabs>
          <w:tab w:val="left" w:pos="3426"/>
          <w:tab w:val="left" w:leader="underscore" w:pos="3883"/>
        </w:tabs>
        <w:spacing w:after="0" w:line="295" w:lineRule="exact"/>
        <w:ind w:left="20"/>
        <w:jc w:val="both"/>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lastRenderedPageBreak/>
        <w:t>Име, презиме и фамилия на субекта на данните</w:t>
      </w:r>
      <w:r w:rsidRPr="00793BE4">
        <w:rPr>
          <w:rFonts w:ascii="Times New Roman" w:eastAsia="Century Gothic" w:hAnsi="Times New Roman" w:cs="Times New Roman"/>
          <w:b/>
          <w:bCs/>
          <w:color w:val="000000"/>
          <w:sz w:val="24"/>
          <w:szCs w:val="24"/>
          <w:lang w:eastAsia="bg-BG" w:bidi="bg-BG"/>
        </w:rPr>
        <w:tab/>
      </w:r>
    </w:p>
    <w:p w:rsidR="00793BE4" w:rsidRPr="00793BE4" w:rsidRDefault="00793BE4" w:rsidP="00793BE4">
      <w:pPr>
        <w:widowControl w:val="0"/>
        <w:spacing w:after="0" w:line="295" w:lineRule="exact"/>
        <w:jc w:val="both"/>
        <w:rPr>
          <w:rFonts w:ascii="Times New Roman" w:eastAsia="Century Gothic" w:hAnsi="Times New Roman" w:cs="Times New Roman"/>
          <w:b/>
          <w:bCs/>
          <w:color w:val="000000"/>
          <w:sz w:val="24"/>
          <w:szCs w:val="24"/>
          <w:lang w:eastAsia="bg-BG" w:bidi="bg-BG"/>
        </w:rPr>
        <w:sectPr w:rsidR="00793BE4" w:rsidRPr="00793BE4">
          <w:type w:val="continuous"/>
          <w:pgSz w:w="11909" w:h="16838"/>
          <w:pgMar w:top="891" w:right="2114" w:bottom="905" w:left="1020" w:header="0" w:footer="3" w:gutter="0"/>
          <w:cols w:num="2" w:space="720" w:equalWidth="0">
            <w:col w:w="4896" w:space="965"/>
            <w:col w:w="2912"/>
          </w:cols>
          <w:noEndnote/>
          <w:docGrid w:linePitch="360"/>
        </w:sectPr>
      </w:pPr>
      <w:r w:rsidRPr="00793BE4">
        <w:rPr>
          <w:rFonts w:ascii="Times New Roman" w:eastAsia="Century Gothic" w:hAnsi="Times New Roman" w:cs="Times New Roman"/>
          <w:b/>
          <w:bCs/>
          <w:color w:val="000000"/>
          <w:sz w:val="24"/>
          <w:szCs w:val="24"/>
          <w:lang w:eastAsia="bg-BG" w:bidi="bg-BG"/>
        </w:rPr>
        <w:lastRenderedPageBreak/>
        <w:t xml:space="preserve">ЕГН/ЛНЧ/ЛН или дата на </w:t>
      </w:r>
      <w:r w:rsidRPr="005D5B55">
        <w:rPr>
          <w:rFonts w:ascii="Times New Roman" w:eastAsia="Century Gothic" w:hAnsi="Times New Roman" w:cs="Times New Roman"/>
          <w:b/>
          <w:bCs/>
          <w:color w:val="000000"/>
          <w:sz w:val="24"/>
          <w:szCs w:val="24"/>
          <w:u w:val="single"/>
          <w:lang w:eastAsia="bg-BG" w:bidi="bg-BG"/>
        </w:rPr>
        <w:t>раждане на лицето</w:t>
      </w:r>
    </w:p>
    <w:p w:rsidR="00793BE4" w:rsidRPr="00793BE4" w:rsidRDefault="00793BE4" w:rsidP="00793BE4">
      <w:pPr>
        <w:widowControl w:val="0"/>
        <w:spacing w:after="0" w:line="240"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after="0" w:line="240"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before="82" w:after="82" w:line="240"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after="0" w:line="240" w:lineRule="auto"/>
        <w:rPr>
          <w:rFonts w:ascii="Times New Roman" w:eastAsia="Courier New" w:hAnsi="Times New Roman" w:cs="Times New Roman"/>
          <w:color w:val="000000"/>
          <w:sz w:val="24"/>
          <w:szCs w:val="24"/>
          <w:lang w:eastAsia="bg-BG" w:bidi="bg-BG"/>
        </w:rPr>
        <w:sectPr w:rsidR="00793BE4" w:rsidRPr="00793BE4">
          <w:type w:val="continuous"/>
          <w:pgSz w:w="11909" w:h="16838"/>
          <w:pgMar w:top="0" w:right="0" w:bottom="0" w:left="0" w:header="0" w:footer="3" w:gutter="0"/>
          <w:cols w:space="720"/>
          <w:noEndnote/>
          <w:docGrid w:linePitch="360"/>
        </w:sectPr>
      </w:pPr>
    </w:p>
    <w:p w:rsidR="00793BE4" w:rsidRPr="00793BE4" w:rsidRDefault="00793BE4" w:rsidP="00793BE4">
      <w:pPr>
        <w:widowControl w:val="0"/>
        <w:spacing w:after="0" w:line="295" w:lineRule="exact"/>
        <w:jc w:val="both"/>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lastRenderedPageBreak/>
        <w:t>Име, презиме и фамилия на представителя, ако има такъв</w:t>
      </w:r>
    </w:p>
    <w:p w:rsidR="00793BE4" w:rsidRPr="00793BE4" w:rsidRDefault="00793BE4" w:rsidP="00793BE4">
      <w:pPr>
        <w:widowControl w:val="0"/>
        <w:spacing w:after="0" w:line="299" w:lineRule="exact"/>
        <w:rPr>
          <w:rFonts w:ascii="Times New Roman" w:eastAsia="Century Gothic" w:hAnsi="Times New Roman" w:cs="Times New Roman"/>
          <w:b/>
          <w:bCs/>
          <w:color w:val="000000"/>
          <w:sz w:val="24"/>
          <w:szCs w:val="24"/>
          <w:lang w:eastAsia="bg-BG" w:bidi="bg-BG"/>
        </w:rPr>
        <w:sectPr w:rsidR="00793BE4" w:rsidRPr="00793BE4">
          <w:type w:val="continuous"/>
          <w:pgSz w:w="11909" w:h="16838"/>
          <w:pgMar w:top="891" w:right="1647" w:bottom="905" w:left="1028" w:header="0" w:footer="3" w:gutter="0"/>
          <w:cols w:num="2" w:space="720" w:equalWidth="0">
            <w:col w:w="5429" w:space="421"/>
            <w:col w:w="3384"/>
          </w:cols>
          <w:noEndnote/>
          <w:docGrid w:linePitch="360"/>
        </w:sectPr>
      </w:pPr>
      <w:r w:rsidRPr="00793BE4">
        <w:rPr>
          <w:rFonts w:ascii="Times New Roman" w:eastAsia="Century Gothic" w:hAnsi="Times New Roman" w:cs="Times New Roman"/>
          <w:b/>
          <w:bCs/>
          <w:color w:val="000000"/>
          <w:sz w:val="24"/>
          <w:szCs w:val="24"/>
          <w:lang w:eastAsia="bg-BG" w:bidi="bg-BG"/>
        </w:rPr>
        <w:lastRenderedPageBreak/>
        <w:t xml:space="preserve">ЕГН/ЛНЧ/ЛН или дата на </w:t>
      </w:r>
      <w:r w:rsidRPr="005D5B55">
        <w:rPr>
          <w:rFonts w:ascii="Times New Roman" w:eastAsia="Century Gothic" w:hAnsi="Times New Roman" w:cs="Times New Roman"/>
          <w:b/>
          <w:bCs/>
          <w:color w:val="000000"/>
          <w:sz w:val="24"/>
          <w:szCs w:val="24"/>
          <w:u w:val="single"/>
          <w:lang w:eastAsia="bg-BG" w:bidi="bg-BG"/>
        </w:rPr>
        <w:t>раждане на представителя</w:t>
      </w:r>
    </w:p>
    <w:p w:rsidR="00793BE4" w:rsidRPr="00793BE4" w:rsidRDefault="00793BE4" w:rsidP="00793BE4">
      <w:pPr>
        <w:widowControl w:val="0"/>
        <w:spacing w:after="0" w:line="240"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after="0" w:line="240" w:lineRule="exact"/>
        <w:rPr>
          <w:rFonts w:ascii="Times New Roman" w:eastAsia="Courier New" w:hAnsi="Times New Roman" w:cs="Times New Roman"/>
          <w:color w:val="000000"/>
          <w:sz w:val="24"/>
          <w:szCs w:val="24"/>
          <w:lang w:eastAsia="bg-BG" w:bidi="bg-BG"/>
        </w:rPr>
      </w:pPr>
    </w:p>
    <w:p w:rsidR="00793BE4" w:rsidRPr="00793BE4" w:rsidRDefault="00793BE4" w:rsidP="00793BE4">
      <w:pPr>
        <w:widowControl w:val="0"/>
        <w:spacing w:after="0" w:line="240" w:lineRule="auto"/>
        <w:rPr>
          <w:rFonts w:ascii="Times New Roman" w:eastAsia="Courier New" w:hAnsi="Times New Roman" w:cs="Times New Roman"/>
          <w:color w:val="000000"/>
          <w:sz w:val="24"/>
          <w:szCs w:val="24"/>
          <w:lang w:eastAsia="bg-BG" w:bidi="bg-BG"/>
        </w:rPr>
        <w:sectPr w:rsidR="00793BE4" w:rsidRPr="00793BE4">
          <w:type w:val="continuous"/>
          <w:pgSz w:w="11909" w:h="16838"/>
          <w:pgMar w:top="0" w:right="0" w:bottom="0" w:left="0" w:header="0" w:footer="3" w:gutter="0"/>
          <w:cols w:space="720"/>
          <w:noEndnote/>
          <w:docGrid w:linePitch="360"/>
        </w:sectPr>
      </w:pPr>
    </w:p>
    <w:p w:rsidR="00793BE4" w:rsidRPr="00793BE4" w:rsidRDefault="00793BE4" w:rsidP="005D5B55">
      <w:pPr>
        <w:widowControl w:val="0"/>
        <w:spacing w:after="73" w:line="230" w:lineRule="exact"/>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lastRenderedPageBreak/>
        <w:t>Адрес за кореспонденция</w:t>
      </w:r>
    </w:p>
    <w:p w:rsidR="00793BE4" w:rsidRPr="00793BE4" w:rsidRDefault="00793BE4" w:rsidP="00793BE4">
      <w:pPr>
        <w:framePr w:h="238" w:vSpace="86" w:wrap="around" w:vAnchor="text" w:hAnchor="margin" w:x="15" w:y="624"/>
        <w:widowControl w:val="0"/>
        <w:spacing w:after="0" w:line="220" w:lineRule="exact"/>
        <w:rPr>
          <w:rFonts w:ascii="Times New Roman" w:eastAsia="Century Gothic" w:hAnsi="Times New Roman" w:cs="Times New Roman"/>
          <w:b/>
          <w:bCs/>
          <w:color w:val="000000"/>
          <w:sz w:val="24"/>
          <w:szCs w:val="24"/>
          <w:lang w:eastAsia="bg-BG" w:bidi="bg-BG"/>
        </w:rPr>
      </w:pPr>
      <w:r w:rsidRPr="005D5B55">
        <w:rPr>
          <w:rFonts w:ascii="Times New Roman" w:eastAsia="Century Gothic" w:hAnsi="Times New Roman" w:cs="Times New Roman"/>
          <w:b/>
          <w:bCs/>
          <w:color w:val="000000"/>
          <w:sz w:val="24"/>
          <w:szCs w:val="24"/>
          <w:lang w:eastAsia="bg-BG" w:bidi="bg-BG"/>
        </w:rPr>
        <w:t>Имейл</w:t>
      </w:r>
    </w:p>
    <w:p w:rsidR="00793BE4" w:rsidRPr="00793BE4" w:rsidRDefault="00793BE4" w:rsidP="00793BE4">
      <w:pPr>
        <w:widowControl w:val="0"/>
        <w:spacing w:after="0" w:line="306" w:lineRule="exact"/>
        <w:ind w:left="20" w:right="240"/>
        <w:rPr>
          <w:rFonts w:ascii="Times New Roman" w:eastAsia="Century Gothic" w:hAnsi="Times New Roman" w:cs="Times New Roman"/>
          <w:color w:val="000000"/>
          <w:sz w:val="24"/>
          <w:szCs w:val="24"/>
          <w:lang w:eastAsia="bg-BG" w:bidi="bg-BG"/>
        </w:rPr>
      </w:pPr>
      <w:r w:rsidRPr="00793BE4">
        <w:rPr>
          <w:rFonts w:ascii="Times New Roman" w:eastAsia="Century Gothic" w:hAnsi="Times New Roman" w:cs="Times New Roman"/>
          <w:color w:val="000000"/>
          <w:sz w:val="24"/>
          <w:szCs w:val="24"/>
          <w:lang w:eastAsia="bg-BG" w:bidi="bg-BG"/>
        </w:rPr>
        <w:t>□ Изберете, ако желаете цялата последваща кореспонденция във връзка с искането Ви да се изпраща на този адрес.</w:t>
      </w:r>
    </w:p>
    <w:p w:rsidR="00793BE4" w:rsidRPr="005D5B55" w:rsidRDefault="00793BE4" w:rsidP="00793BE4">
      <w:pPr>
        <w:widowControl w:val="0"/>
        <w:spacing w:after="0" w:line="230" w:lineRule="exact"/>
        <w:jc w:val="right"/>
        <w:rPr>
          <w:rFonts w:ascii="Times New Roman" w:eastAsia="Century Gothic" w:hAnsi="Times New Roman" w:cs="Times New Roman"/>
          <w:b/>
          <w:bCs/>
          <w:color w:val="000000"/>
          <w:sz w:val="24"/>
          <w:szCs w:val="24"/>
          <w:u w:val="single"/>
          <w:lang w:eastAsia="bg-BG" w:bidi="bg-BG"/>
        </w:rPr>
      </w:pPr>
      <w:r w:rsidRPr="005D5B55">
        <w:rPr>
          <w:rFonts w:ascii="Times New Roman" w:eastAsia="Century Gothic" w:hAnsi="Times New Roman" w:cs="Times New Roman"/>
          <w:b/>
          <w:bCs/>
          <w:color w:val="000000"/>
          <w:sz w:val="24"/>
          <w:szCs w:val="24"/>
          <w:u w:val="single"/>
          <w:lang w:eastAsia="bg-BG" w:bidi="bg-BG"/>
        </w:rPr>
        <w:t>Телефонен номер</w:t>
      </w:r>
    </w:p>
    <w:p w:rsidR="00C847EE" w:rsidRPr="005D5B55" w:rsidRDefault="00793BE4" w:rsidP="00793BE4">
      <w:pPr>
        <w:widowControl w:val="0"/>
        <w:spacing w:after="0" w:line="230" w:lineRule="exact"/>
        <w:rPr>
          <w:rFonts w:ascii="Times New Roman" w:eastAsia="Century Gothic" w:hAnsi="Times New Roman" w:cs="Times New Roman"/>
          <w:b/>
          <w:bCs/>
          <w:color w:val="000000"/>
          <w:sz w:val="24"/>
          <w:szCs w:val="24"/>
          <w:lang w:eastAsia="bg-BG" w:bidi="bg-BG"/>
        </w:rPr>
      </w:pPr>
      <w:r w:rsidRPr="00793BE4">
        <w:rPr>
          <w:rFonts w:ascii="Times New Roman" w:eastAsia="Century Gothic" w:hAnsi="Times New Roman" w:cs="Times New Roman"/>
          <w:b/>
          <w:bCs/>
          <w:color w:val="000000"/>
          <w:sz w:val="24"/>
          <w:szCs w:val="24"/>
          <w:lang w:eastAsia="bg-BG" w:bidi="bg-BG"/>
        </w:rPr>
        <w:t>□ Изберете, ако желаете цялата последваща кореспонденция във връзка с искането Ви да се изпраща на този адрес.</w:t>
      </w:r>
    </w:p>
    <w:p w:rsidR="00C847EE" w:rsidRPr="005D5B55" w:rsidRDefault="00C847EE" w:rsidP="00793BE4">
      <w:pPr>
        <w:widowControl w:val="0"/>
        <w:spacing w:after="0" w:line="230" w:lineRule="exact"/>
        <w:rPr>
          <w:rFonts w:ascii="Times New Roman" w:eastAsia="Century Gothic" w:hAnsi="Times New Roman" w:cs="Times New Roman"/>
          <w:b/>
          <w:bCs/>
          <w:color w:val="000000"/>
          <w:sz w:val="24"/>
          <w:szCs w:val="24"/>
          <w:lang w:eastAsia="bg-BG" w:bidi="bg-BG"/>
        </w:rPr>
      </w:pPr>
    </w:p>
    <w:p w:rsidR="00C847EE" w:rsidRPr="005D5B55" w:rsidRDefault="00C847EE" w:rsidP="00793BE4">
      <w:pPr>
        <w:widowControl w:val="0"/>
        <w:spacing w:after="0" w:line="230" w:lineRule="exact"/>
        <w:rPr>
          <w:rFonts w:ascii="Times New Roman" w:eastAsia="Century Gothic" w:hAnsi="Times New Roman" w:cs="Times New Roman"/>
          <w:b/>
          <w:bCs/>
          <w:color w:val="000000"/>
          <w:sz w:val="24"/>
          <w:szCs w:val="24"/>
          <w:lang w:eastAsia="bg-BG" w:bidi="bg-BG"/>
        </w:rPr>
      </w:pPr>
    </w:p>
    <w:p w:rsidR="00C847EE" w:rsidRPr="005D5B55" w:rsidRDefault="00D86FBF" w:rsidP="00C847EE">
      <w:pPr>
        <w:widowControl w:val="0"/>
        <w:tabs>
          <w:tab w:val="right" w:pos="7602"/>
        </w:tabs>
        <w:kinsoku w:val="0"/>
        <w:autoSpaceDN w:val="0"/>
        <w:spacing w:before="288"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Дата:</w:t>
      </w:r>
      <w:r w:rsidRPr="005D5B55">
        <w:rPr>
          <w:rFonts w:ascii="Times New Roman" w:eastAsia="Times New Roman" w:hAnsi="Times New Roman" w:cs="Times New Roman"/>
          <w:sz w:val="24"/>
          <w:szCs w:val="24"/>
          <w:lang w:eastAsia="bg-BG"/>
        </w:rPr>
        <w:tab/>
        <w:t>ПОДПИС</w:t>
      </w:r>
      <w:r w:rsidR="00C847EE" w:rsidRPr="005D5B55">
        <w:rPr>
          <w:rFonts w:ascii="Times New Roman" w:eastAsia="Times New Roman" w:hAnsi="Times New Roman" w:cs="Times New Roman"/>
          <w:sz w:val="24"/>
          <w:szCs w:val="24"/>
          <w:lang w:eastAsia="bg-BG"/>
        </w:rPr>
        <w:t>:</w:t>
      </w:r>
    </w:p>
    <w:p w:rsidR="00C847EE" w:rsidRPr="005D5B55" w:rsidRDefault="00C847EE" w:rsidP="00C847EE">
      <w:pPr>
        <w:widowControl w:val="0"/>
        <w:kinsoku w:val="0"/>
        <w:autoSpaceDN w:val="0"/>
        <w:spacing w:after="0" w:line="240" w:lineRule="auto"/>
        <w:ind w:left="576"/>
        <w:rPr>
          <w:rFonts w:ascii="Times New Roman" w:eastAsia="Times New Roman" w:hAnsi="Times New Roman" w:cs="Times New Roman"/>
          <w:sz w:val="24"/>
          <w:szCs w:val="24"/>
          <w:lang w:eastAsia="bg-BG"/>
        </w:rPr>
      </w:pPr>
      <w:r w:rsidRPr="005D5B55">
        <w:rPr>
          <w:rFonts w:ascii="Times New Roman" w:eastAsia="Times New Roman" w:hAnsi="Times New Roman" w:cs="Times New Roman"/>
          <w:sz w:val="24"/>
          <w:szCs w:val="24"/>
          <w:lang w:eastAsia="bg-BG"/>
        </w:rPr>
        <w:t>гр. Симеоновград</w:t>
      </w:r>
    </w:p>
    <w:p w:rsidR="00C847EE" w:rsidRPr="005D5B55" w:rsidRDefault="00C847EE" w:rsidP="00C847EE">
      <w:pPr>
        <w:widowControl w:val="0"/>
        <w:kinsoku w:val="0"/>
        <w:autoSpaceDN w:val="0"/>
        <w:spacing w:after="0" w:line="240" w:lineRule="auto"/>
        <w:ind w:left="576"/>
        <w:rPr>
          <w:rFonts w:ascii="Times New Roman" w:eastAsia="Times New Roman" w:hAnsi="Times New Roman" w:cs="Times New Roman"/>
          <w:sz w:val="24"/>
          <w:szCs w:val="24"/>
          <w:lang w:eastAsia="bg-BG"/>
        </w:rPr>
      </w:pPr>
    </w:p>
    <w:p w:rsidR="00793BE4" w:rsidRPr="00793BE4" w:rsidRDefault="00793BE4" w:rsidP="00793BE4">
      <w:pPr>
        <w:widowControl w:val="0"/>
        <w:spacing w:after="0" w:line="230" w:lineRule="exact"/>
        <w:rPr>
          <w:rFonts w:ascii="Times New Roman" w:eastAsia="Century Gothic" w:hAnsi="Times New Roman" w:cs="Times New Roman"/>
          <w:b/>
          <w:bCs/>
          <w:color w:val="000000"/>
          <w:sz w:val="24"/>
          <w:szCs w:val="24"/>
          <w:u w:val="single"/>
          <w:lang w:eastAsia="bg-BG" w:bidi="bg-BG"/>
        </w:rPr>
      </w:pPr>
      <w:r w:rsidRPr="00793BE4">
        <w:rPr>
          <w:rFonts w:ascii="Times New Roman" w:eastAsia="Century Gothic" w:hAnsi="Times New Roman" w:cs="Times New Roman"/>
          <w:b/>
          <w:bCs/>
          <w:color w:val="000000"/>
          <w:sz w:val="24"/>
          <w:szCs w:val="24"/>
          <w:lang w:eastAsia="bg-BG" w:bidi="bg-BG"/>
        </w:rPr>
        <w:br w:type="page"/>
      </w:r>
    </w:p>
    <w:p w:rsidR="00DE7128" w:rsidRPr="00DE7128" w:rsidRDefault="00DE7128" w:rsidP="00DE7128">
      <w:pPr>
        <w:keepNext/>
        <w:keepLines/>
        <w:widowControl w:val="0"/>
        <w:spacing w:after="0" w:line="440" w:lineRule="exact"/>
        <w:jc w:val="both"/>
        <w:outlineLvl w:val="1"/>
        <w:rPr>
          <w:rFonts w:ascii="Times New Roman" w:eastAsia="Trebuchet MS" w:hAnsi="Times New Roman" w:cs="Times New Roman"/>
          <w:color w:val="000000"/>
          <w:sz w:val="24"/>
          <w:szCs w:val="24"/>
          <w:lang w:eastAsia="bg-BG" w:bidi="bg-BG"/>
        </w:rPr>
        <w:sectPr w:rsidR="00DE7128" w:rsidRPr="00DE7128" w:rsidSect="00DE7128">
          <w:headerReference w:type="even" r:id="rId13"/>
          <w:footerReference w:type="even" r:id="rId14"/>
          <w:pgSz w:w="11909" w:h="16834"/>
          <w:pgMar w:top="979" w:right="1522" w:bottom="6678" w:left="2264" w:header="0" w:footer="3" w:gutter="0"/>
          <w:cols w:space="720"/>
          <w:noEndnote/>
          <w:docGrid w:linePitch="360"/>
        </w:sectPr>
      </w:pPr>
    </w:p>
    <w:p w:rsidR="00DE7128" w:rsidRPr="00DE7128" w:rsidRDefault="00DE7128" w:rsidP="00DE7128">
      <w:pPr>
        <w:widowControl w:val="0"/>
        <w:tabs>
          <w:tab w:val="left" w:pos="4661"/>
        </w:tabs>
        <w:spacing w:after="0" w:line="338" w:lineRule="exact"/>
        <w:ind w:firstLine="360"/>
        <w:rPr>
          <w:rFonts w:ascii="Times New Roman" w:eastAsia="Trebuchet MS" w:hAnsi="Times New Roman" w:cs="Times New Roman"/>
          <w:b/>
          <w:bCs/>
          <w:color w:val="000000"/>
          <w:sz w:val="24"/>
          <w:szCs w:val="24"/>
          <w:lang w:eastAsia="bg-BG" w:bidi="bg-BG"/>
        </w:rPr>
      </w:pPr>
    </w:p>
    <w:p w:rsidR="00937FD7" w:rsidRDefault="00875B6D" w:rsidP="00382440">
      <w:pPr>
        <w:widowControl w:val="0"/>
        <w:kinsoku w:val="0"/>
        <w:autoSpaceDN w:val="0"/>
        <w:spacing w:after="0" w:line="211" w:lineRule="auto"/>
        <w:ind w:right="36"/>
        <w:jc w:val="right"/>
        <w:rPr>
          <w:rFonts w:ascii="Times New Roman" w:eastAsia="Times New Roman" w:hAnsi="Times New Roman" w:cs="Times New Roman"/>
          <w:sz w:val="24"/>
          <w:szCs w:val="24"/>
        </w:rPr>
      </w:pPr>
      <w:bookmarkStart w:id="19" w:name="_GoBack"/>
      <w:bookmarkEnd w:id="19"/>
      <w:r w:rsidRPr="00875B6D">
        <w:rPr>
          <w:rFonts w:ascii="Times New Roman" w:eastAsia="Times New Roman" w:hAnsi="Times New Roman" w:cs="Times New Roman"/>
          <w:sz w:val="24"/>
          <w:szCs w:val="24"/>
        </w:rPr>
        <w:t xml:space="preserve"> </w:t>
      </w:r>
    </w:p>
    <w:sectPr w:rsidR="00937FD7" w:rsidSect="00B620AB">
      <w:headerReference w:type="default" r:id="rId15"/>
      <w:pgSz w:w="11907" w:h="16840" w:code="9"/>
      <w:pgMar w:top="567" w:right="851" w:bottom="567"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37" w:rsidRDefault="00853A37">
      <w:pPr>
        <w:spacing w:after="0" w:line="240" w:lineRule="auto"/>
      </w:pPr>
      <w:r>
        <w:separator/>
      </w:r>
    </w:p>
  </w:endnote>
  <w:endnote w:type="continuationSeparator" w:id="0">
    <w:p w:rsidR="00853A37" w:rsidRDefault="0085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E4" w:rsidRDefault="00793BE4">
    <w:pPr>
      <w:rPr>
        <w:sz w:val="2"/>
        <w:szCs w:val="2"/>
      </w:rPr>
    </w:pPr>
    <w:r>
      <w:rPr>
        <w:noProof/>
        <w:lang w:val="en-US"/>
      </w:rPr>
      <mc:AlternateContent>
        <mc:Choice Requires="wps">
          <w:drawing>
            <wp:anchor distT="0" distB="0" distL="63500" distR="63500" simplePos="0" relativeHeight="251665408" behindDoc="1" locked="0" layoutInCell="1" allowOverlap="1" wp14:anchorId="73257955" wp14:editId="7FAC96BB">
              <wp:simplePos x="0" y="0"/>
              <wp:positionH relativeFrom="page">
                <wp:posOffset>6677660</wp:posOffset>
              </wp:positionH>
              <wp:positionV relativeFrom="page">
                <wp:posOffset>10119360</wp:posOffset>
              </wp:positionV>
              <wp:extent cx="140335" cy="154940"/>
              <wp:effectExtent l="635" t="3810" r="4445" b="31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BE4" w:rsidRDefault="00793BE4">
                          <w:pPr>
                            <w:spacing w:line="240" w:lineRule="auto"/>
                          </w:pPr>
                          <w:r>
                            <w:fldChar w:fldCharType="begin"/>
                          </w:r>
                          <w:r>
                            <w:instrText xml:space="preserve"> PAGE \* MERGEFORMAT </w:instrText>
                          </w:r>
                          <w:r>
                            <w:fldChar w:fldCharType="separate"/>
                          </w:r>
                          <w:r w:rsidR="00C13E7B" w:rsidRPr="00C13E7B">
                            <w:rPr>
                              <w:rStyle w:val="a0"/>
                              <w:noProof/>
                            </w:rPr>
                            <w:t>19</w:t>
                          </w:r>
                          <w:r>
                            <w:rPr>
                              <w:rStyle w:val="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257955" id="_x0000_t202" coordsize="21600,21600" o:spt="202" path="m,l,21600r21600,l21600,xe">
              <v:stroke joinstyle="miter"/>
              <v:path gradientshapeok="t" o:connecttype="rect"/>
            </v:shapetype>
            <v:shape id="Text Box 2" o:spid="_x0000_s1027" type="#_x0000_t202" style="position:absolute;margin-left:525.8pt;margin-top:796.8pt;width:11.05pt;height:12.2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OHqgIAAKc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" filled="f" stroked="f">
              <v:textbox style="mso-fit-shape-to-text:t" inset="0,0,0,0">
                <w:txbxContent>
                  <w:p w:rsidR="00793BE4" w:rsidRDefault="00793BE4">
                    <w:pPr>
                      <w:spacing w:line="240" w:lineRule="auto"/>
                    </w:pPr>
                    <w:r>
                      <w:fldChar w:fldCharType="begin"/>
                    </w:r>
                    <w:r>
                      <w:instrText xml:space="preserve"> PAGE \* MERGEFORMAT </w:instrText>
                    </w:r>
                    <w:r>
                      <w:fldChar w:fldCharType="separate"/>
                    </w:r>
                    <w:r w:rsidR="00C13E7B" w:rsidRPr="00C13E7B">
                      <w:rPr>
                        <w:rStyle w:val="a0"/>
                        <w:noProof/>
                      </w:rPr>
                      <w:t>19</w:t>
                    </w:r>
                    <w:r>
                      <w:rPr>
                        <w:rStyle w:val="a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8" w:rsidRDefault="00DE7128">
    <w:pPr>
      <w:rPr>
        <w:sz w:val="2"/>
        <w:szCs w:val="2"/>
      </w:rPr>
    </w:pPr>
    <w:r>
      <w:rPr>
        <w:noProof/>
        <w:lang w:val="en-US"/>
      </w:rPr>
      <mc:AlternateContent>
        <mc:Choice Requires="wps">
          <w:drawing>
            <wp:anchor distT="0" distB="0" distL="63500" distR="63500" simplePos="0" relativeHeight="251660288" behindDoc="1" locked="0" layoutInCell="1" allowOverlap="1" wp14:anchorId="25D9BDB3" wp14:editId="2D4F40DA">
              <wp:simplePos x="0" y="0"/>
              <wp:positionH relativeFrom="page">
                <wp:posOffset>6776720</wp:posOffset>
              </wp:positionH>
              <wp:positionV relativeFrom="page">
                <wp:posOffset>10109200</wp:posOffset>
              </wp:positionV>
              <wp:extent cx="64135" cy="146050"/>
              <wp:effectExtent l="4445" t="3175"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28" w:rsidRDefault="00DE7128">
                          <w:pPr>
                            <w:spacing w:line="240" w:lineRule="auto"/>
                          </w:pPr>
                          <w:r>
                            <w:rPr>
                              <w:rFonts w:ascii="Franklin Gothic Heavy" w:hAnsi="Franklin Gothic Heavy" w:cs="Franklin Gothic Heavy"/>
                              <w:i/>
                              <w:iCs/>
                              <w:spacing w:val="10"/>
                              <w:sz w:val="23"/>
                              <w:szCs w:val="23"/>
                            </w:rPr>
                            <w:fldChar w:fldCharType="begin"/>
                          </w:r>
                          <w:r>
                            <w:instrText xml:space="preserve"> PAGE \* MERGEFORMAT </w:instrText>
                          </w:r>
                          <w:r>
                            <w:rPr>
                              <w:rFonts w:ascii="Franklin Gothic Heavy" w:hAnsi="Franklin Gothic Heavy" w:cs="Franklin Gothic Heavy"/>
                              <w:i/>
                              <w:iCs/>
                              <w:spacing w:val="10"/>
                              <w:sz w:val="23"/>
                              <w:szCs w:val="23"/>
                            </w:rPr>
                            <w:fldChar w:fldCharType="separate"/>
                          </w:r>
                          <w:r w:rsidRPr="00D35FD1">
                            <w:rPr>
                              <w:rStyle w:val="TimesNewRoman10pt0pt"/>
                              <w:rFonts w:eastAsia="Franklin Gothic Heavy"/>
                              <w:noProof/>
                            </w:rPr>
                            <w:t>2</w:t>
                          </w:r>
                          <w:r>
                            <w:rPr>
                              <w:rStyle w:val="TimesNewRoman10pt0pt"/>
                              <w:rFonts w:eastAsia="Franklin Gothic Heav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9BDB3" id="_x0000_t202" coordsize="21600,21600" o:spt="202" path="m,l,21600r21600,l21600,xe">
              <v:stroke joinstyle="miter"/>
              <v:path gradientshapeok="t" o:connecttype="rect"/>
            </v:shapetype>
            <v:shape id="Text Box 11" o:spid="_x0000_s1029" type="#_x0000_t202" style="position:absolute;margin-left:533.6pt;margin-top:796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" filled="f" stroked="f">
              <v:textbox style="mso-fit-shape-to-text:t" inset="0,0,0,0">
                <w:txbxContent>
                  <w:p w:rsidR="00DE7128" w:rsidRDefault="00DE7128">
                    <w:pPr>
                      <w:spacing w:line="240" w:lineRule="auto"/>
                    </w:pPr>
                    <w:r>
                      <w:rPr>
                        <w:rFonts w:ascii="Franklin Gothic Heavy" w:hAnsi="Franklin Gothic Heavy" w:cs="Franklin Gothic Heavy"/>
                        <w:i/>
                        <w:iCs/>
                        <w:spacing w:val="10"/>
                        <w:sz w:val="23"/>
                        <w:szCs w:val="23"/>
                      </w:rPr>
                      <w:fldChar w:fldCharType="begin"/>
                    </w:r>
                    <w:r>
                      <w:instrText xml:space="preserve"> PAGE \* MERGEFORMAT </w:instrText>
                    </w:r>
                    <w:r>
                      <w:rPr>
                        <w:rFonts w:ascii="Franklin Gothic Heavy" w:hAnsi="Franklin Gothic Heavy" w:cs="Franklin Gothic Heavy"/>
                        <w:i/>
                        <w:iCs/>
                        <w:spacing w:val="10"/>
                        <w:sz w:val="23"/>
                        <w:szCs w:val="23"/>
                      </w:rPr>
                      <w:fldChar w:fldCharType="separate"/>
                    </w:r>
                    <w:r w:rsidRPr="00D35FD1">
                      <w:rPr>
                        <w:rStyle w:val="TimesNewRoman10pt0pt"/>
                        <w:rFonts w:eastAsia="Franklin Gothic Heavy"/>
                        <w:noProof/>
                      </w:rPr>
                      <w:t>2</w:t>
                    </w:r>
                    <w:r>
                      <w:rPr>
                        <w:rStyle w:val="TimesNewRoman10pt0pt"/>
                        <w:rFonts w:eastAsia="Franklin Gothic Heav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37" w:rsidRDefault="00853A37">
      <w:pPr>
        <w:spacing w:after="0" w:line="240" w:lineRule="auto"/>
      </w:pPr>
      <w:r>
        <w:separator/>
      </w:r>
    </w:p>
  </w:footnote>
  <w:footnote w:type="continuationSeparator" w:id="0">
    <w:p w:rsidR="00853A37" w:rsidRDefault="00853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128" w:rsidRDefault="00DE7128">
    <w:pPr>
      <w:rPr>
        <w:sz w:val="2"/>
        <w:szCs w:val="2"/>
      </w:rPr>
    </w:pPr>
    <w:r>
      <w:rPr>
        <w:noProof/>
        <w:lang w:val="en-US"/>
      </w:rPr>
      <mc:AlternateContent>
        <mc:Choice Requires="wps">
          <w:drawing>
            <wp:anchor distT="0" distB="0" distL="63500" distR="63500" simplePos="0" relativeHeight="251659264" behindDoc="1" locked="0" layoutInCell="1" allowOverlap="1" wp14:anchorId="01656BE0" wp14:editId="2AE81E28">
              <wp:simplePos x="0" y="0"/>
              <wp:positionH relativeFrom="page">
                <wp:posOffset>3077845</wp:posOffset>
              </wp:positionH>
              <wp:positionV relativeFrom="page">
                <wp:posOffset>814070</wp:posOffset>
              </wp:positionV>
              <wp:extent cx="1536065" cy="169545"/>
              <wp:effectExtent l="127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28" w:rsidRDefault="00DE7128">
                          <w:pPr>
                            <w:spacing w:line="240" w:lineRule="auto"/>
                          </w:pPr>
                          <w:r>
                            <w:rPr>
                              <w:rStyle w:val="TrebuchetMS0pt"/>
                            </w:rPr>
                            <w:t>I. ОБЩИ ПОЛОЖЕНИЯ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56BE0" id="_x0000_t202" coordsize="21600,21600" o:spt="202" path="m,l,21600r21600,l21600,xe">
              <v:stroke joinstyle="miter"/>
              <v:path gradientshapeok="t" o:connecttype="rect"/>
            </v:shapetype>
            <v:shape id="Text Box 12" o:spid="_x0000_s1028" type="#_x0000_t202" style="position:absolute;margin-left:242.35pt;margin-top:64.1pt;width:120.95pt;height:13.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kLrAIAALA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" filled="f" stroked="f">
              <v:textbox style="mso-fit-shape-to-text:t" inset="0,0,0,0">
                <w:txbxContent>
                  <w:p w:rsidR="00DE7128" w:rsidRDefault="00DE7128">
                    <w:pPr>
                      <w:spacing w:line="240" w:lineRule="auto"/>
                    </w:pPr>
                    <w:r>
                      <w:rPr>
                        <w:rStyle w:val="TrebuchetMS0pt"/>
                      </w:rPr>
                      <w:t>I. ОБЩИ ПОЛОЖЕНИЯ</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D3C" w:rsidRDefault="00B937BD" w:rsidP="00B620AB">
    <w:pPr>
      <w:pStyle w:val="Header"/>
      <w:pBdr>
        <w:bottom w:val="single" w:sz="4" w:space="1" w:color="auto"/>
      </w:pBdr>
      <w:jc w:val="right"/>
    </w:pPr>
    <w:r>
      <w:fldChar w:fldCharType="begin"/>
    </w:r>
    <w:r>
      <w:instrText xml:space="preserve"> PAGE   \* MERGEFORMAT </w:instrText>
    </w:r>
    <w:r>
      <w:fldChar w:fldCharType="separate"/>
    </w:r>
    <w:r w:rsidR="00136F51">
      <w:rPr>
        <w:noProof/>
      </w:rPr>
      <w:t>21</w:t>
    </w:r>
    <w:r>
      <w:rPr>
        <w:noProof/>
      </w:rPr>
      <w:fldChar w:fldCharType="end"/>
    </w:r>
  </w:p>
  <w:p w:rsidR="00B73D3C" w:rsidRDefault="00B73D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1AE"/>
    <w:multiLevelType w:val="multilevel"/>
    <w:tmpl w:val="39AA834A"/>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87256"/>
    <w:multiLevelType w:val="multilevel"/>
    <w:tmpl w:val="578E58A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AD3384"/>
    <w:multiLevelType w:val="multilevel"/>
    <w:tmpl w:val="2E20D2F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7947E7"/>
    <w:multiLevelType w:val="multilevel"/>
    <w:tmpl w:val="518848F6"/>
    <w:lvl w:ilvl="0">
      <w:start w:val="2"/>
      <w:numFmt w:val="upperRoman"/>
      <w:lvlText w:val="%1."/>
      <w:lvlJc w:val="left"/>
      <w:rPr>
        <w:rFonts w:ascii="Trebuchet MS" w:eastAsia="Trebuchet MS" w:hAnsi="Trebuchet MS" w:cs="Trebuchet MS"/>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2C"/>
    <w:rsid w:val="00003D5F"/>
    <w:rsid w:val="000138AA"/>
    <w:rsid w:val="00023A25"/>
    <w:rsid w:val="000544AD"/>
    <w:rsid w:val="00086B97"/>
    <w:rsid w:val="00124836"/>
    <w:rsid w:val="00136F51"/>
    <w:rsid w:val="001A5FE7"/>
    <w:rsid w:val="001E7D14"/>
    <w:rsid w:val="001E7E14"/>
    <w:rsid w:val="00251122"/>
    <w:rsid w:val="00261F83"/>
    <w:rsid w:val="00270AA3"/>
    <w:rsid w:val="002C5268"/>
    <w:rsid w:val="002E767D"/>
    <w:rsid w:val="002F12F8"/>
    <w:rsid w:val="0031353E"/>
    <w:rsid w:val="00316F30"/>
    <w:rsid w:val="00344586"/>
    <w:rsid w:val="00345D3E"/>
    <w:rsid w:val="00373B80"/>
    <w:rsid w:val="00382440"/>
    <w:rsid w:val="003B4281"/>
    <w:rsid w:val="003D2585"/>
    <w:rsid w:val="004813AF"/>
    <w:rsid w:val="004C3E9F"/>
    <w:rsid w:val="00592583"/>
    <w:rsid w:val="005B1A57"/>
    <w:rsid w:val="005B5DEC"/>
    <w:rsid w:val="005D5B55"/>
    <w:rsid w:val="006B77F9"/>
    <w:rsid w:val="006F0AFA"/>
    <w:rsid w:val="0070372F"/>
    <w:rsid w:val="00753469"/>
    <w:rsid w:val="00755E0A"/>
    <w:rsid w:val="00793BE4"/>
    <w:rsid w:val="007946F9"/>
    <w:rsid w:val="00830D0D"/>
    <w:rsid w:val="00853A37"/>
    <w:rsid w:val="00875B6D"/>
    <w:rsid w:val="008E40B5"/>
    <w:rsid w:val="00937FD7"/>
    <w:rsid w:val="00997D0F"/>
    <w:rsid w:val="009A4EE6"/>
    <w:rsid w:val="009B6AFD"/>
    <w:rsid w:val="009C5DEF"/>
    <w:rsid w:val="009E032E"/>
    <w:rsid w:val="00A006E9"/>
    <w:rsid w:val="00A411C4"/>
    <w:rsid w:val="00A6086D"/>
    <w:rsid w:val="00A63EFF"/>
    <w:rsid w:val="00A81BBB"/>
    <w:rsid w:val="00AC55E9"/>
    <w:rsid w:val="00B31B0D"/>
    <w:rsid w:val="00B37183"/>
    <w:rsid w:val="00B620AB"/>
    <w:rsid w:val="00B73D3C"/>
    <w:rsid w:val="00B937BD"/>
    <w:rsid w:val="00BA08EF"/>
    <w:rsid w:val="00BA669D"/>
    <w:rsid w:val="00BC63E0"/>
    <w:rsid w:val="00BD1EA3"/>
    <w:rsid w:val="00BE1430"/>
    <w:rsid w:val="00C13E7B"/>
    <w:rsid w:val="00C66F46"/>
    <w:rsid w:val="00C847EE"/>
    <w:rsid w:val="00CB432C"/>
    <w:rsid w:val="00D044C5"/>
    <w:rsid w:val="00D0799F"/>
    <w:rsid w:val="00D86FBF"/>
    <w:rsid w:val="00DE7128"/>
    <w:rsid w:val="00DF267A"/>
    <w:rsid w:val="00E01A78"/>
    <w:rsid w:val="00E43DB9"/>
    <w:rsid w:val="00E53029"/>
    <w:rsid w:val="00E5354A"/>
    <w:rsid w:val="00EA7762"/>
    <w:rsid w:val="00ED5EDD"/>
    <w:rsid w:val="00ED657E"/>
    <w:rsid w:val="00F2329F"/>
    <w:rsid w:val="00F27CF1"/>
    <w:rsid w:val="00F81AFD"/>
    <w:rsid w:val="00F94AA8"/>
    <w:rsid w:val="00FA783A"/>
    <w:rsid w:val="00FD66E2"/>
    <w:rsid w:val="00FE2C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30AD"/>
  <w15:docId w15:val="{148E8A66-DF16-4F37-AF02-2819A5C5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432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B432C"/>
  </w:style>
  <w:style w:type="character" w:styleId="Hyperlink">
    <w:name w:val="Hyperlink"/>
    <w:rsid w:val="00CB432C"/>
    <w:rPr>
      <w:color w:val="0000FF"/>
      <w:u w:val="single"/>
    </w:rPr>
  </w:style>
  <w:style w:type="paragraph" w:customStyle="1" w:styleId="Style1">
    <w:name w:val="Style 1"/>
    <w:basedOn w:val="Normal"/>
    <w:uiPriority w:val="99"/>
    <w:rsid w:val="00CB432C"/>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customStyle="1" w:styleId="CharacterStyle2">
    <w:name w:val="Character Style 2"/>
    <w:uiPriority w:val="99"/>
    <w:rsid w:val="00CB432C"/>
    <w:rPr>
      <w:sz w:val="20"/>
      <w:szCs w:val="20"/>
    </w:rPr>
  </w:style>
  <w:style w:type="paragraph" w:styleId="ListParagraph">
    <w:name w:val="List Paragraph"/>
    <w:basedOn w:val="Normal"/>
    <w:uiPriority w:val="34"/>
    <w:qFormat/>
    <w:rsid w:val="00F81AFD"/>
    <w:pPr>
      <w:ind w:left="720"/>
      <w:contextualSpacing/>
    </w:pPr>
  </w:style>
  <w:style w:type="paragraph" w:styleId="Title">
    <w:name w:val="Title"/>
    <w:basedOn w:val="Normal"/>
    <w:link w:val="TitleChar"/>
    <w:qFormat/>
    <w:rsid w:val="009C5DEF"/>
    <w:pPr>
      <w:spacing w:after="0" w:line="240" w:lineRule="auto"/>
      <w:jc w:val="center"/>
    </w:pPr>
    <w:rPr>
      <w:rFonts w:ascii="Times New Roman" w:eastAsia="Times New Roman" w:hAnsi="Times New Roman" w:cs="Times New Roman"/>
      <w:sz w:val="24"/>
      <w:szCs w:val="20"/>
      <w:u w:val="single"/>
      <w:lang w:eastAsia="bg-BG"/>
    </w:rPr>
  </w:style>
  <w:style w:type="character" w:customStyle="1" w:styleId="TitleChar">
    <w:name w:val="Title Char"/>
    <w:basedOn w:val="DefaultParagraphFont"/>
    <w:link w:val="Title"/>
    <w:rsid w:val="009C5DEF"/>
    <w:rPr>
      <w:rFonts w:ascii="Times New Roman" w:eastAsia="Times New Roman" w:hAnsi="Times New Roman" w:cs="Times New Roman"/>
      <w:sz w:val="24"/>
      <w:szCs w:val="20"/>
      <w:u w:val="single"/>
      <w:lang w:eastAsia="bg-BG"/>
    </w:rPr>
  </w:style>
  <w:style w:type="paragraph" w:styleId="BodyText">
    <w:name w:val="Body Text"/>
    <w:link w:val="BodyTextChar"/>
    <w:rsid w:val="00937FD7"/>
    <w:pPr>
      <w:autoSpaceDE w:val="0"/>
      <w:autoSpaceDN w:val="0"/>
      <w:adjustRightInd w:val="0"/>
      <w:spacing w:after="0" w:line="300" w:lineRule="exact"/>
      <w:ind w:firstLine="397"/>
      <w:jc w:val="both"/>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937FD7"/>
    <w:rPr>
      <w:rFonts w:ascii="Times New Roman" w:eastAsia="Times New Roman" w:hAnsi="Times New Roman" w:cs="Times New Roman"/>
      <w:bCs/>
      <w:sz w:val="24"/>
      <w:szCs w:val="20"/>
    </w:rPr>
  </w:style>
  <w:style w:type="paragraph" w:styleId="BalloonText">
    <w:name w:val="Balloon Text"/>
    <w:basedOn w:val="Normal"/>
    <w:link w:val="BalloonTextChar"/>
    <w:uiPriority w:val="99"/>
    <w:semiHidden/>
    <w:unhideWhenUsed/>
    <w:rsid w:val="0002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25"/>
    <w:rPr>
      <w:rFonts w:ascii="Tahoma" w:hAnsi="Tahoma" w:cs="Tahoma"/>
      <w:sz w:val="16"/>
      <w:szCs w:val="16"/>
    </w:rPr>
  </w:style>
  <w:style w:type="character" w:customStyle="1" w:styleId="a">
    <w:name w:val="Колонтитул_"/>
    <w:basedOn w:val="DefaultParagraphFont"/>
    <w:rsid w:val="00DE7128"/>
    <w:rPr>
      <w:rFonts w:ascii="Franklin Gothic Heavy" w:eastAsia="Franklin Gothic Heavy" w:hAnsi="Franklin Gothic Heavy" w:cs="Franklin Gothic Heavy"/>
      <w:b w:val="0"/>
      <w:bCs w:val="0"/>
      <w:i/>
      <w:iCs/>
      <w:smallCaps w:val="0"/>
      <w:strike w:val="0"/>
      <w:spacing w:val="10"/>
      <w:sz w:val="23"/>
      <w:szCs w:val="23"/>
      <w:u w:val="none"/>
    </w:rPr>
  </w:style>
  <w:style w:type="character" w:customStyle="1" w:styleId="TrebuchetMS0pt">
    <w:name w:val="Колонтитул + Trebuchet MS;Полужирный;Не курсив;Интервал 0 pt"/>
    <w:basedOn w:val="a"/>
    <w:rsid w:val="00DE7128"/>
    <w:rPr>
      <w:rFonts w:ascii="Trebuchet MS" w:eastAsia="Trebuchet MS" w:hAnsi="Trebuchet MS" w:cs="Trebuchet MS"/>
      <w:b/>
      <w:bCs/>
      <w:i/>
      <w:iCs/>
      <w:smallCaps w:val="0"/>
      <w:strike w:val="0"/>
      <w:color w:val="000000"/>
      <w:spacing w:val="0"/>
      <w:w w:val="100"/>
      <w:position w:val="0"/>
      <w:sz w:val="23"/>
      <w:szCs w:val="23"/>
      <w:u w:val="none"/>
      <w:lang w:val="bg-BG" w:eastAsia="bg-BG" w:bidi="bg-BG"/>
    </w:rPr>
  </w:style>
  <w:style w:type="character" w:customStyle="1" w:styleId="TimesNewRoman10pt0pt">
    <w:name w:val="Колонтитул + Times New Roman;10 pt;Полужирный;Не курсив;Интервал 0 pt"/>
    <w:basedOn w:val="a"/>
    <w:rsid w:val="00DE7128"/>
    <w:rPr>
      <w:rFonts w:ascii="Times New Roman" w:eastAsia="Times New Roman" w:hAnsi="Times New Roman" w:cs="Times New Roman"/>
      <w:b/>
      <w:bCs/>
      <w:i/>
      <w:iCs/>
      <w:smallCaps w:val="0"/>
      <w:strike w:val="0"/>
      <w:color w:val="000000"/>
      <w:spacing w:val="0"/>
      <w:w w:val="100"/>
      <w:position w:val="0"/>
      <w:sz w:val="20"/>
      <w:szCs w:val="20"/>
      <w:u w:val="none"/>
      <w:lang w:val="bg-BG" w:eastAsia="bg-BG" w:bidi="bg-BG"/>
    </w:rPr>
  </w:style>
  <w:style w:type="character" w:customStyle="1" w:styleId="a0">
    <w:name w:val="Колонтитул"/>
    <w:basedOn w:val="a"/>
    <w:rsid w:val="00DE7128"/>
    <w:rPr>
      <w:rFonts w:ascii="Franklin Gothic Heavy" w:eastAsia="Franklin Gothic Heavy" w:hAnsi="Franklin Gothic Heavy" w:cs="Franklin Gothic Heavy"/>
      <w:b w:val="0"/>
      <w:bCs w:val="0"/>
      <w:i/>
      <w:iCs/>
      <w:smallCaps w:val="0"/>
      <w:strike w:val="0"/>
      <w:color w:val="000000"/>
      <w:spacing w:val="10"/>
      <w:w w:val="100"/>
      <w:position w:val="0"/>
      <w:sz w:val="23"/>
      <w:szCs w:val="23"/>
      <w:u w:val="none"/>
      <w:lang w:val="bg-BG" w:eastAsia="bg-BG" w:bidi="bg-BG"/>
    </w:rPr>
  </w:style>
  <w:style w:type="character" w:customStyle="1" w:styleId="a1">
    <w:name w:val="Основной текст_"/>
    <w:basedOn w:val="DefaultParagraphFont"/>
    <w:link w:val="a2"/>
    <w:rsid w:val="00DE7128"/>
    <w:rPr>
      <w:rFonts w:ascii="Trebuchet MS" w:eastAsia="Trebuchet MS" w:hAnsi="Trebuchet MS" w:cs="Trebuchet MS"/>
      <w:sz w:val="23"/>
      <w:szCs w:val="23"/>
      <w:shd w:val="clear" w:color="auto" w:fill="FFFFFF"/>
    </w:rPr>
  </w:style>
  <w:style w:type="character" w:customStyle="1" w:styleId="a3">
    <w:name w:val="Основной текст + Полужирный"/>
    <w:basedOn w:val="a1"/>
    <w:rsid w:val="00DE7128"/>
    <w:rPr>
      <w:rFonts w:ascii="Trebuchet MS" w:eastAsia="Trebuchet MS" w:hAnsi="Trebuchet MS" w:cs="Trebuchet MS"/>
      <w:b/>
      <w:bCs/>
      <w:color w:val="000000"/>
      <w:spacing w:val="0"/>
      <w:w w:val="100"/>
      <w:position w:val="0"/>
      <w:sz w:val="23"/>
      <w:szCs w:val="23"/>
      <w:shd w:val="clear" w:color="auto" w:fill="FFFFFF"/>
      <w:lang w:val="bg-BG" w:eastAsia="bg-BG" w:bidi="bg-BG"/>
    </w:rPr>
  </w:style>
  <w:style w:type="character" w:customStyle="1" w:styleId="4">
    <w:name w:val="Заголовок №4_"/>
    <w:basedOn w:val="DefaultParagraphFont"/>
    <w:link w:val="40"/>
    <w:rsid w:val="00DE7128"/>
    <w:rPr>
      <w:rFonts w:ascii="Trebuchet MS" w:eastAsia="Trebuchet MS" w:hAnsi="Trebuchet MS" w:cs="Trebuchet MS"/>
      <w:b/>
      <w:bCs/>
      <w:i/>
      <w:iCs/>
      <w:sz w:val="23"/>
      <w:szCs w:val="23"/>
      <w:shd w:val="clear" w:color="auto" w:fill="FFFFFF"/>
    </w:rPr>
  </w:style>
  <w:style w:type="character" w:customStyle="1" w:styleId="a4">
    <w:name w:val="Основной текст + Полужирный;Курсив"/>
    <w:basedOn w:val="a1"/>
    <w:rsid w:val="00DE7128"/>
    <w:rPr>
      <w:rFonts w:ascii="Trebuchet MS" w:eastAsia="Trebuchet MS" w:hAnsi="Trebuchet MS" w:cs="Trebuchet MS"/>
      <w:b/>
      <w:bCs/>
      <w:i/>
      <w:iCs/>
      <w:color w:val="000000"/>
      <w:spacing w:val="0"/>
      <w:w w:val="100"/>
      <w:position w:val="0"/>
      <w:sz w:val="23"/>
      <w:szCs w:val="23"/>
      <w:shd w:val="clear" w:color="auto" w:fill="FFFFFF"/>
      <w:lang w:val="bg-BG" w:eastAsia="bg-BG" w:bidi="bg-BG"/>
    </w:rPr>
  </w:style>
  <w:style w:type="character" w:customStyle="1" w:styleId="13pt">
    <w:name w:val="Основной текст + 13 pt"/>
    <w:basedOn w:val="a1"/>
    <w:rsid w:val="00DE7128"/>
    <w:rPr>
      <w:rFonts w:ascii="Trebuchet MS" w:eastAsia="Trebuchet MS" w:hAnsi="Trebuchet MS" w:cs="Trebuchet MS"/>
      <w:color w:val="000000"/>
      <w:spacing w:val="0"/>
      <w:w w:val="100"/>
      <w:position w:val="0"/>
      <w:sz w:val="26"/>
      <w:szCs w:val="26"/>
      <w:shd w:val="clear" w:color="auto" w:fill="FFFFFF"/>
      <w:lang w:val="bg-BG" w:eastAsia="bg-BG" w:bidi="bg-BG"/>
    </w:rPr>
  </w:style>
  <w:style w:type="character" w:customStyle="1" w:styleId="6">
    <w:name w:val="Основной текст (6)_"/>
    <w:basedOn w:val="DefaultParagraphFont"/>
    <w:link w:val="60"/>
    <w:rsid w:val="00DE7128"/>
    <w:rPr>
      <w:rFonts w:ascii="Trebuchet MS" w:eastAsia="Trebuchet MS" w:hAnsi="Trebuchet MS" w:cs="Trebuchet MS"/>
      <w:b/>
      <w:bCs/>
      <w:i/>
      <w:iCs/>
      <w:sz w:val="23"/>
      <w:szCs w:val="23"/>
      <w:shd w:val="clear" w:color="auto" w:fill="FFFFFF"/>
    </w:rPr>
  </w:style>
  <w:style w:type="character" w:customStyle="1" w:styleId="11pt">
    <w:name w:val="Основной текст + 11 pt;Полужирный"/>
    <w:basedOn w:val="a1"/>
    <w:rsid w:val="00DE7128"/>
    <w:rPr>
      <w:rFonts w:ascii="Trebuchet MS" w:eastAsia="Trebuchet MS" w:hAnsi="Trebuchet MS" w:cs="Trebuchet MS"/>
      <w:b/>
      <w:bCs/>
      <w:color w:val="000000"/>
      <w:spacing w:val="0"/>
      <w:w w:val="100"/>
      <w:position w:val="0"/>
      <w:sz w:val="22"/>
      <w:szCs w:val="22"/>
      <w:shd w:val="clear" w:color="auto" w:fill="FFFFFF"/>
      <w:lang w:val="bg-BG" w:eastAsia="bg-BG" w:bidi="bg-BG"/>
    </w:rPr>
  </w:style>
  <w:style w:type="paragraph" w:customStyle="1" w:styleId="a2">
    <w:name w:val="Основной текст"/>
    <w:basedOn w:val="Normal"/>
    <w:link w:val="a1"/>
    <w:rsid w:val="00DE7128"/>
    <w:pPr>
      <w:widowControl w:val="0"/>
      <w:shd w:val="clear" w:color="auto" w:fill="FFFFFF"/>
      <w:spacing w:after="0" w:line="0" w:lineRule="atLeast"/>
      <w:ind w:hanging="360"/>
    </w:pPr>
    <w:rPr>
      <w:rFonts w:ascii="Trebuchet MS" w:eastAsia="Trebuchet MS" w:hAnsi="Trebuchet MS" w:cs="Trebuchet MS"/>
      <w:sz w:val="23"/>
      <w:szCs w:val="23"/>
    </w:rPr>
  </w:style>
  <w:style w:type="paragraph" w:customStyle="1" w:styleId="40">
    <w:name w:val="Заголовок №4"/>
    <w:basedOn w:val="Normal"/>
    <w:link w:val="4"/>
    <w:rsid w:val="00DE7128"/>
    <w:pPr>
      <w:widowControl w:val="0"/>
      <w:shd w:val="clear" w:color="auto" w:fill="FFFFFF"/>
      <w:spacing w:after="0" w:line="0" w:lineRule="atLeast"/>
      <w:jc w:val="center"/>
      <w:outlineLvl w:val="3"/>
    </w:pPr>
    <w:rPr>
      <w:rFonts w:ascii="Trebuchet MS" w:eastAsia="Trebuchet MS" w:hAnsi="Trebuchet MS" w:cs="Trebuchet MS"/>
      <w:b/>
      <w:bCs/>
      <w:i/>
      <w:iCs/>
      <w:sz w:val="23"/>
      <w:szCs w:val="23"/>
    </w:rPr>
  </w:style>
  <w:style w:type="paragraph" w:customStyle="1" w:styleId="60">
    <w:name w:val="Основной текст (6)"/>
    <w:basedOn w:val="Normal"/>
    <w:link w:val="6"/>
    <w:rsid w:val="00DE7128"/>
    <w:pPr>
      <w:widowControl w:val="0"/>
      <w:shd w:val="clear" w:color="auto" w:fill="FFFFFF"/>
      <w:spacing w:after="0" w:line="0" w:lineRule="atLeast"/>
      <w:jc w:val="center"/>
    </w:pPr>
    <w:rPr>
      <w:rFonts w:ascii="Trebuchet MS" w:eastAsia="Trebuchet MS" w:hAnsi="Trebuchet MS" w:cs="Trebuchet MS"/>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3356">
      <w:bodyDiv w:val="1"/>
      <w:marLeft w:val="0"/>
      <w:marRight w:val="0"/>
      <w:marTop w:val="0"/>
      <w:marBottom w:val="0"/>
      <w:divBdr>
        <w:top w:val="none" w:sz="0" w:space="0" w:color="auto"/>
        <w:left w:val="none" w:sz="0" w:space="0" w:color="auto"/>
        <w:bottom w:val="none" w:sz="0" w:space="0" w:color="auto"/>
        <w:right w:val="none" w:sz="0" w:space="0" w:color="auto"/>
      </w:divBdr>
    </w:div>
    <w:div w:id="617833556">
      <w:bodyDiv w:val="1"/>
      <w:marLeft w:val="0"/>
      <w:marRight w:val="0"/>
      <w:marTop w:val="0"/>
      <w:marBottom w:val="0"/>
      <w:divBdr>
        <w:top w:val="none" w:sz="0" w:space="0" w:color="auto"/>
        <w:left w:val="none" w:sz="0" w:space="0" w:color="auto"/>
        <w:bottom w:val="none" w:sz="0" w:space="0" w:color="auto"/>
        <w:right w:val="none" w:sz="0" w:space="0" w:color="auto"/>
      </w:divBdr>
    </w:div>
    <w:div w:id="688602179">
      <w:bodyDiv w:val="1"/>
      <w:marLeft w:val="0"/>
      <w:marRight w:val="0"/>
      <w:marTop w:val="0"/>
      <w:marBottom w:val="0"/>
      <w:divBdr>
        <w:top w:val="none" w:sz="0" w:space="0" w:color="auto"/>
        <w:left w:val="none" w:sz="0" w:space="0" w:color="auto"/>
        <w:bottom w:val="none" w:sz="0" w:space="0" w:color="auto"/>
        <w:right w:val="none" w:sz="0" w:space="0" w:color="auto"/>
      </w:divBdr>
    </w:div>
    <w:div w:id="877013503">
      <w:bodyDiv w:val="1"/>
      <w:marLeft w:val="0"/>
      <w:marRight w:val="0"/>
      <w:marTop w:val="0"/>
      <w:marBottom w:val="0"/>
      <w:divBdr>
        <w:top w:val="none" w:sz="0" w:space="0" w:color="auto"/>
        <w:left w:val="none" w:sz="0" w:space="0" w:color="auto"/>
        <w:bottom w:val="none" w:sz="0" w:space="0" w:color="auto"/>
        <w:right w:val="none" w:sz="0" w:space="0" w:color="auto"/>
      </w:divBdr>
    </w:div>
    <w:div w:id="13452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a.mi.stoyanova1@edu.mon.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7196-EA1A-4B64-A93A-C19E3148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4461</Words>
  <Characters>25432</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Яница Динкова</cp:lastModifiedBy>
  <cp:revision>34</cp:revision>
  <cp:lastPrinted>2018-08-07T09:26:00Z</cp:lastPrinted>
  <dcterms:created xsi:type="dcterms:W3CDTF">2025-08-01T12:10:00Z</dcterms:created>
  <dcterms:modified xsi:type="dcterms:W3CDTF">2025-08-01T13:58:00Z</dcterms:modified>
</cp:coreProperties>
</file>